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E2" w:rsidRDefault="00732BE2" w:rsidP="00732BE2">
      <w:pPr>
        <w:jc w:val="center"/>
      </w:pPr>
      <w:r>
        <w:rPr>
          <w:noProof/>
        </w:rPr>
        <w:drawing>
          <wp:inline distT="0" distB="0" distL="0" distR="0">
            <wp:extent cx="603885" cy="673100"/>
            <wp:effectExtent l="0" t="0" r="5715" b="0"/>
            <wp:docPr id="1" name="Immagine 1" descr="logo repubb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repubblic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BE2" w:rsidRDefault="00732BE2" w:rsidP="00732BE2">
      <w:pPr>
        <w:jc w:val="center"/>
        <w:rPr>
          <w:rFonts w:ascii="English111 Adagio BT" w:hAnsi="English111 Adagio BT"/>
          <w:b/>
          <w:sz w:val="44"/>
        </w:rPr>
      </w:pPr>
      <w:r>
        <w:rPr>
          <w:rFonts w:ascii="English111 Adagio BT" w:hAnsi="English111 Adagio BT"/>
          <w:b/>
          <w:sz w:val="44"/>
        </w:rPr>
        <w:t>Ministero dell’Istruzione dell’Università e della Ricerca</w:t>
      </w:r>
    </w:p>
    <w:p w:rsidR="00732BE2" w:rsidRDefault="00732BE2" w:rsidP="00732BE2">
      <w:pPr>
        <w:jc w:val="center"/>
        <w:rPr>
          <w:rFonts w:ascii="English111 Adagio BT" w:hAnsi="English111 Adagio BT"/>
          <w:sz w:val="36"/>
          <w:szCs w:val="36"/>
        </w:rPr>
      </w:pPr>
      <w:r>
        <w:rPr>
          <w:rFonts w:ascii="English111 Adagio BT" w:hAnsi="English111 Adagio BT"/>
          <w:sz w:val="36"/>
          <w:szCs w:val="36"/>
        </w:rPr>
        <w:t xml:space="preserve">Ufficio Scolastico Regionale per </w:t>
      </w:r>
      <w:smartTag w:uri="urn:schemas-microsoft-com:office:smarttags" w:element="PersonName">
        <w:smartTagPr>
          <w:attr w:name="ProductID" w:val="la Campania"/>
        </w:smartTagPr>
        <w:r>
          <w:rPr>
            <w:rFonts w:ascii="English111 Adagio BT" w:hAnsi="English111 Adagio BT"/>
            <w:sz w:val="36"/>
            <w:szCs w:val="36"/>
          </w:rPr>
          <w:t>la Campania</w:t>
        </w:r>
      </w:smartTag>
    </w:p>
    <w:p w:rsidR="00732BE2" w:rsidRDefault="00732BE2" w:rsidP="00732BE2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sz w:val="28"/>
        </w:rPr>
        <w:t xml:space="preserve">       </w:t>
      </w:r>
      <w:r>
        <w:rPr>
          <w:rFonts w:ascii="Book Antiqua" w:hAnsi="Book Antiqua"/>
          <w:b/>
        </w:rPr>
        <w:t>Direzione Generale</w:t>
      </w:r>
    </w:p>
    <w:p w:rsidR="00732BE2" w:rsidRDefault="00732BE2" w:rsidP="00732BE2">
      <w:pPr>
        <w:jc w:val="center"/>
        <w:rPr>
          <w:rFonts w:ascii="English111 Adagio BT" w:hAnsi="English111 Adagio BT"/>
          <w:b/>
          <w:i/>
          <w:sz w:val="28"/>
        </w:rPr>
      </w:pPr>
    </w:p>
    <w:p w:rsidR="00732BE2" w:rsidRDefault="00732BE2" w:rsidP="00732BE2">
      <w:pPr>
        <w:rPr>
          <w:rFonts w:ascii="English111 Adagio BT" w:hAnsi="English111 Adagio BT"/>
          <w:b/>
          <w:i/>
          <w:sz w:val="28"/>
        </w:rPr>
      </w:pPr>
    </w:p>
    <w:p w:rsidR="00732BE2" w:rsidRDefault="00732BE2" w:rsidP="00732BE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AOODRCA.REG.UFF.  </w:t>
      </w:r>
      <w:r w:rsidR="0023523E">
        <w:rPr>
          <w:rFonts w:ascii="Calibri" w:hAnsi="Calibri"/>
        </w:rPr>
        <w:t>10210/U</w:t>
      </w:r>
      <w:r>
        <w:rPr>
          <w:rFonts w:ascii="Calibri" w:hAnsi="Calibri"/>
        </w:rPr>
        <w:t xml:space="preserve">                                             </w:t>
      </w:r>
      <w:r w:rsidR="0023523E">
        <w:rPr>
          <w:rFonts w:ascii="Calibri" w:hAnsi="Calibri"/>
        </w:rPr>
        <w:t xml:space="preserve">                   </w:t>
      </w:r>
      <w:r>
        <w:rPr>
          <w:rFonts w:ascii="Calibri" w:hAnsi="Calibri"/>
        </w:rPr>
        <w:t xml:space="preserve">  </w:t>
      </w:r>
      <w:r w:rsidR="00C842FE">
        <w:rPr>
          <w:rFonts w:ascii="Calibri" w:hAnsi="Calibri"/>
        </w:rPr>
        <w:t xml:space="preserve">              </w:t>
      </w:r>
      <w:r>
        <w:rPr>
          <w:rFonts w:ascii="Calibri" w:hAnsi="Calibri"/>
        </w:rPr>
        <w:t xml:space="preserve">  Napoli, </w:t>
      </w:r>
      <w:r w:rsidR="0023523E">
        <w:rPr>
          <w:rFonts w:ascii="Calibri" w:hAnsi="Calibri"/>
        </w:rPr>
        <w:t>14</w:t>
      </w:r>
      <w:r>
        <w:rPr>
          <w:rFonts w:ascii="Calibri" w:hAnsi="Calibri"/>
        </w:rPr>
        <w:t xml:space="preserve">   luglio 2016</w:t>
      </w:r>
    </w:p>
    <w:p w:rsidR="00732BE2" w:rsidRDefault="00732BE2" w:rsidP="00732BE2">
      <w:pPr>
        <w:jc w:val="both"/>
        <w:rPr>
          <w:rFonts w:ascii="Calibri" w:hAnsi="Calibri"/>
        </w:rPr>
      </w:pPr>
    </w:p>
    <w:p w:rsidR="00732BE2" w:rsidRDefault="00732BE2" w:rsidP="00732BE2">
      <w:pPr>
        <w:rPr>
          <w:rFonts w:ascii="Calibri" w:hAnsi="Calibri"/>
          <w:i/>
        </w:rPr>
      </w:pPr>
    </w:p>
    <w:p w:rsidR="00732BE2" w:rsidRDefault="00732BE2" w:rsidP="00732BE2">
      <w:pPr>
        <w:ind w:firstLine="708"/>
        <w:jc w:val="right"/>
        <w:rPr>
          <w:rFonts w:ascii="Calibri" w:hAnsi="Calibri"/>
        </w:rPr>
      </w:pPr>
      <w:r>
        <w:rPr>
          <w:rFonts w:ascii="Calibri" w:hAnsi="Calibri"/>
        </w:rPr>
        <w:t>Ai Dirigenti Scolastici</w:t>
      </w:r>
    </w:p>
    <w:p w:rsidR="00732BE2" w:rsidRDefault="00732BE2" w:rsidP="00732BE2">
      <w:pPr>
        <w:ind w:firstLine="708"/>
        <w:jc w:val="right"/>
        <w:rPr>
          <w:rFonts w:ascii="Calibri" w:hAnsi="Calibri"/>
        </w:rPr>
      </w:pPr>
      <w:r>
        <w:rPr>
          <w:rFonts w:ascii="Calibri" w:hAnsi="Calibri"/>
        </w:rPr>
        <w:t xml:space="preserve">degli istituti di </w:t>
      </w:r>
    </w:p>
    <w:p w:rsidR="00732BE2" w:rsidRDefault="00732BE2" w:rsidP="00732BE2">
      <w:pPr>
        <w:ind w:firstLine="708"/>
        <w:jc w:val="right"/>
        <w:rPr>
          <w:rFonts w:ascii="Calibri" w:hAnsi="Calibri"/>
        </w:rPr>
      </w:pPr>
      <w:r>
        <w:rPr>
          <w:rFonts w:ascii="Calibri" w:hAnsi="Calibri"/>
        </w:rPr>
        <w:t xml:space="preserve">ogni ordirne e grado </w:t>
      </w:r>
    </w:p>
    <w:p w:rsidR="00732BE2" w:rsidRDefault="00732BE2" w:rsidP="00732BE2">
      <w:pPr>
        <w:ind w:firstLine="708"/>
        <w:jc w:val="right"/>
        <w:rPr>
          <w:rFonts w:ascii="Calibri" w:hAnsi="Calibri"/>
        </w:rPr>
      </w:pPr>
      <w:r>
        <w:rPr>
          <w:rFonts w:ascii="Calibri" w:hAnsi="Calibri"/>
        </w:rPr>
        <w:t>della Campania</w:t>
      </w:r>
    </w:p>
    <w:p w:rsidR="00732BE2" w:rsidRDefault="00732BE2" w:rsidP="00732BE2">
      <w:pPr>
        <w:ind w:firstLine="708"/>
        <w:jc w:val="right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LORO SEDI</w:t>
      </w:r>
    </w:p>
    <w:p w:rsidR="00732BE2" w:rsidRDefault="00732BE2" w:rsidP="00732BE2">
      <w:pPr>
        <w:ind w:firstLine="708"/>
        <w:jc w:val="right"/>
        <w:rPr>
          <w:rFonts w:ascii="Calibri" w:hAnsi="Calibri"/>
        </w:rPr>
      </w:pPr>
    </w:p>
    <w:p w:rsidR="00732BE2" w:rsidRDefault="00732BE2" w:rsidP="00732BE2">
      <w:pPr>
        <w:ind w:firstLine="708"/>
        <w:jc w:val="right"/>
        <w:rPr>
          <w:rFonts w:ascii="Calibri" w:hAnsi="Calibri"/>
        </w:rPr>
      </w:pPr>
      <w:r>
        <w:rPr>
          <w:rFonts w:ascii="Calibri" w:hAnsi="Calibri"/>
        </w:rPr>
        <w:t>Ai Dirigenti degli UU.A.T.</w:t>
      </w:r>
    </w:p>
    <w:p w:rsidR="00732BE2" w:rsidRDefault="00732BE2" w:rsidP="00732BE2">
      <w:pPr>
        <w:ind w:firstLine="708"/>
        <w:jc w:val="right"/>
        <w:rPr>
          <w:rFonts w:ascii="Calibri" w:hAnsi="Calibri"/>
        </w:rPr>
      </w:pPr>
      <w:r>
        <w:rPr>
          <w:rFonts w:ascii="Calibri" w:hAnsi="Calibri"/>
        </w:rPr>
        <w:t>della Campania</w:t>
      </w:r>
    </w:p>
    <w:p w:rsidR="00732BE2" w:rsidRDefault="00732BE2" w:rsidP="00732BE2">
      <w:pPr>
        <w:ind w:firstLine="708"/>
        <w:jc w:val="right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LORO SEDI</w:t>
      </w:r>
    </w:p>
    <w:p w:rsidR="00732BE2" w:rsidRDefault="00732BE2" w:rsidP="00732BE2">
      <w:pPr>
        <w:ind w:firstLine="708"/>
        <w:jc w:val="right"/>
        <w:rPr>
          <w:rFonts w:ascii="Calibri" w:hAnsi="Calibri"/>
        </w:rPr>
      </w:pPr>
    </w:p>
    <w:p w:rsidR="00732BE2" w:rsidRDefault="00732BE2" w:rsidP="00732BE2">
      <w:pPr>
        <w:ind w:firstLine="708"/>
        <w:jc w:val="right"/>
        <w:rPr>
          <w:rFonts w:ascii="Calibri" w:hAnsi="Calibri"/>
        </w:rPr>
      </w:pPr>
      <w:r>
        <w:rPr>
          <w:rFonts w:ascii="Calibri" w:hAnsi="Calibri"/>
        </w:rPr>
        <w:t xml:space="preserve">Ai Presidenti delle Consulte Provinciali </w:t>
      </w:r>
    </w:p>
    <w:p w:rsidR="00732BE2" w:rsidRDefault="00732BE2" w:rsidP="00732BE2">
      <w:pPr>
        <w:ind w:firstLine="708"/>
        <w:jc w:val="right"/>
        <w:rPr>
          <w:rFonts w:ascii="Calibri" w:hAnsi="Calibri"/>
        </w:rPr>
      </w:pPr>
      <w:r>
        <w:rPr>
          <w:rFonts w:ascii="Calibri" w:hAnsi="Calibri"/>
        </w:rPr>
        <w:t>degli Studenti</w:t>
      </w:r>
    </w:p>
    <w:p w:rsidR="00732BE2" w:rsidRDefault="00732BE2" w:rsidP="00732BE2">
      <w:pPr>
        <w:ind w:firstLine="708"/>
        <w:jc w:val="right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LORO SEDI</w:t>
      </w:r>
    </w:p>
    <w:p w:rsidR="00D73D83" w:rsidRDefault="00D73D83"/>
    <w:p w:rsidR="00732BE2" w:rsidRDefault="00732BE2"/>
    <w:p w:rsidR="00732BE2" w:rsidRDefault="00732BE2"/>
    <w:p w:rsidR="00732BE2" w:rsidRDefault="00732BE2">
      <w:pPr>
        <w:rPr>
          <w:rFonts w:asciiTheme="minorHAnsi" w:hAnsiTheme="minorHAnsi"/>
        </w:rPr>
      </w:pPr>
    </w:p>
    <w:p w:rsidR="00732BE2" w:rsidRPr="00732BE2" w:rsidRDefault="00732BE2">
      <w:pPr>
        <w:rPr>
          <w:rFonts w:asciiTheme="minorHAnsi" w:hAnsiTheme="minorHAnsi"/>
          <w:b/>
        </w:rPr>
      </w:pPr>
      <w:r w:rsidRPr="00732BE2">
        <w:rPr>
          <w:rFonts w:asciiTheme="minorHAnsi" w:hAnsiTheme="minorHAnsi"/>
          <w:b/>
        </w:rPr>
        <w:t xml:space="preserve">OGGETTO: Tavolo Tecnico per la promozione della legalità e della corresponsabilità dell’USR </w:t>
      </w:r>
    </w:p>
    <w:p w:rsidR="00732BE2" w:rsidRDefault="00732BE2">
      <w:pPr>
        <w:rPr>
          <w:rFonts w:asciiTheme="minorHAnsi" w:hAnsiTheme="minorHAnsi"/>
          <w:b/>
        </w:rPr>
      </w:pPr>
      <w:r w:rsidRPr="00732BE2">
        <w:rPr>
          <w:rFonts w:asciiTheme="minorHAnsi" w:hAnsiTheme="minorHAnsi"/>
          <w:b/>
        </w:rPr>
        <w:t xml:space="preserve">                    </w:t>
      </w:r>
      <w:r w:rsidR="00613387">
        <w:rPr>
          <w:rFonts w:asciiTheme="minorHAnsi" w:hAnsiTheme="minorHAnsi"/>
          <w:b/>
        </w:rPr>
        <w:t xml:space="preserve"> </w:t>
      </w:r>
      <w:r w:rsidRPr="00732BE2">
        <w:rPr>
          <w:rFonts w:asciiTheme="minorHAnsi" w:hAnsiTheme="minorHAnsi"/>
          <w:b/>
        </w:rPr>
        <w:t>Campania</w:t>
      </w:r>
    </w:p>
    <w:p w:rsidR="00732BE2" w:rsidRDefault="00732BE2">
      <w:pPr>
        <w:rPr>
          <w:rFonts w:asciiTheme="minorHAnsi" w:hAnsiTheme="minorHAnsi"/>
          <w:b/>
        </w:rPr>
      </w:pPr>
    </w:p>
    <w:p w:rsidR="00732BE2" w:rsidRDefault="00732BE2">
      <w:pPr>
        <w:rPr>
          <w:rFonts w:asciiTheme="minorHAnsi" w:hAnsiTheme="minorHAnsi"/>
          <w:b/>
        </w:rPr>
      </w:pPr>
    </w:p>
    <w:p w:rsidR="000E431A" w:rsidRPr="0074570A" w:rsidRDefault="0074570A" w:rsidP="0074570A">
      <w:pPr>
        <w:tabs>
          <w:tab w:val="left" w:pos="709"/>
        </w:tabs>
        <w:jc w:val="both"/>
        <w:rPr>
          <w:rFonts w:ascii="Calibri" w:hAnsi="Calibri"/>
          <w:b/>
        </w:rPr>
      </w:pPr>
      <w:r>
        <w:rPr>
          <w:rFonts w:asciiTheme="minorHAnsi" w:hAnsiTheme="minorHAnsi"/>
        </w:rPr>
        <w:tab/>
      </w:r>
      <w:r w:rsidR="00732BE2">
        <w:rPr>
          <w:rFonts w:asciiTheme="minorHAnsi" w:hAnsiTheme="minorHAnsi"/>
        </w:rPr>
        <w:t xml:space="preserve">Con riferimento </w:t>
      </w:r>
      <w:r>
        <w:rPr>
          <w:rFonts w:asciiTheme="minorHAnsi" w:hAnsiTheme="minorHAnsi"/>
        </w:rPr>
        <w:t>a</w:t>
      </w:r>
      <w:r w:rsidR="00924D9B">
        <w:rPr>
          <w:rFonts w:asciiTheme="minorHAnsi" w:hAnsiTheme="minorHAnsi"/>
        </w:rPr>
        <w:t>i</w:t>
      </w:r>
      <w:r w:rsidR="00732BE2">
        <w:rPr>
          <w:rFonts w:asciiTheme="minorHAnsi" w:hAnsiTheme="minorHAnsi"/>
        </w:rPr>
        <w:t xml:space="preserve"> </w:t>
      </w:r>
      <w:r w:rsidR="00924D9B">
        <w:rPr>
          <w:rFonts w:asciiTheme="minorHAnsi" w:hAnsiTheme="minorHAnsi"/>
        </w:rPr>
        <w:t>Decreti</w:t>
      </w:r>
      <w:r w:rsidR="000E431A">
        <w:rPr>
          <w:rFonts w:asciiTheme="minorHAnsi" w:hAnsiTheme="minorHAnsi"/>
        </w:rPr>
        <w:t xml:space="preserve"> del Direttore Generale di costituzione </w:t>
      </w:r>
      <w:r w:rsidR="00C842FE">
        <w:rPr>
          <w:rFonts w:asciiTheme="minorHAnsi" w:hAnsiTheme="minorHAnsi"/>
        </w:rPr>
        <w:t xml:space="preserve">del </w:t>
      </w:r>
      <w:r w:rsidR="000E431A" w:rsidRPr="00C842FE">
        <w:rPr>
          <w:rFonts w:asciiTheme="minorHAnsi" w:hAnsiTheme="minorHAnsi"/>
          <w:i/>
        </w:rPr>
        <w:t>Tavolo Tecnico per la promozione della legalità e della corresponsabilità</w:t>
      </w:r>
      <w:r w:rsidR="000E431A" w:rsidRPr="000E431A">
        <w:rPr>
          <w:rFonts w:asciiTheme="minorHAnsi" w:hAnsiTheme="minorHAnsi"/>
        </w:rPr>
        <w:t xml:space="preserve"> dell’USR Campania</w:t>
      </w:r>
      <w:r w:rsidR="000E431A">
        <w:rPr>
          <w:rFonts w:asciiTheme="minorHAnsi" w:hAnsiTheme="minorHAnsi"/>
        </w:rPr>
        <w:t xml:space="preserve"> del 20 gennaio 2016 prot.</w:t>
      </w:r>
      <w:r w:rsidR="00924D9B">
        <w:rPr>
          <w:rFonts w:asciiTheme="minorHAnsi" w:hAnsiTheme="minorHAnsi"/>
        </w:rPr>
        <w:t xml:space="preserve">1003/U e del 14 marzo 2016 prot.3864/U </w:t>
      </w:r>
      <w:r>
        <w:rPr>
          <w:rFonts w:asciiTheme="minorHAnsi" w:hAnsiTheme="minorHAnsi"/>
        </w:rPr>
        <w:t xml:space="preserve">e alla nota del 14 marzo 2016 prot.3848/U con oggetto </w:t>
      </w:r>
      <w:r w:rsidRPr="0074570A">
        <w:rPr>
          <w:rFonts w:ascii="Calibri" w:hAnsi="Calibri"/>
          <w:i/>
        </w:rPr>
        <w:t>“Documento di indirizzo per lo Sviluppo della cultura della Legalità e della  Corresponsabilità. Giovani e adulti insieme, per un rinnovato impegno contro  le  mafie e la cultura mafiosa, a partire dalla centralità della scuola” del 25   novembre 2015.  Indicazioni operative per le scuole”</w:t>
      </w:r>
      <w:r w:rsidR="00613387">
        <w:rPr>
          <w:rFonts w:ascii="Calibri" w:hAnsi="Calibri"/>
        </w:rPr>
        <w:t xml:space="preserve"> pubblicate nel marzo 2016 sul sito di questo USR, </w:t>
      </w:r>
      <w:r w:rsidRPr="0074570A">
        <w:rPr>
          <w:rFonts w:ascii="Calibri" w:hAnsi="Calibri"/>
          <w:i/>
        </w:rPr>
        <w:t xml:space="preserve"> </w:t>
      </w:r>
      <w:r w:rsidR="000E431A">
        <w:rPr>
          <w:rFonts w:asciiTheme="minorHAnsi" w:hAnsiTheme="minorHAnsi"/>
        </w:rPr>
        <w:t>si rende noto alle SS.LL. che il Tavolo tecnico di cui all’oggetto</w:t>
      </w:r>
      <w:r>
        <w:rPr>
          <w:rFonts w:asciiTheme="minorHAnsi" w:hAnsiTheme="minorHAnsi"/>
        </w:rPr>
        <w:t xml:space="preserve">, </w:t>
      </w:r>
      <w:r w:rsidR="00D507AC">
        <w:rPr>
          <w:rFonts w:asciiTheme="minorHAnsi" w:hAnsiTheme="minorHAnsi"/>
        </w:rPr>
        <w:t xml:space="preserve"> sta provvedendo alla stesura di un </w:t>
      </w:r>
      <w:r w:rsidR="00D507AC" w:rsidRPr="00D507AC">
        <w:rPr>
          <w:rFonts w:asciiTheme="minorHAnsi" w:hAnsiTheme="minorHAnsi"/>
          <w:i/>
        </w:rPr>
        <w:t>“ Piano regionale per la legalità”</w:t>
      </w:r>
      <w:r w:rsidR="00D507AC">
        <w:rPr>
          <w:rFonts w:asciiTheme="minorHAnsi" w:hAnsiTheme="minorHAnsi"/>
        </w:rPr>
        <w:t xml:space="preserve"> per l’anno </w:t>
      </w:r>
      <w:r w:rsidR="00AC1229">
        <w:rPr>
          <w:rFonts w:asciiTheme="minorHAnsi" w:hAnsiTheme="minorHAnsi"/>
        </w:rPr>
        <w:t>scolastico 2016-17  che dovrà essere inviato al MIUR , DG per lo Studente, l’</w:t>
      </w:r>
      <w:r w:rsidR="00613387">
        <w:rPr>
          <w:rFonts w:asciiTheme="minorHAnsi" w:hAnsiTheme="minorHAnsi"/>
        </w:rPr>
        <w:t>I</w:t>
      </w:r>
      <w:r w:rsidR="00AC1229">
        <w:rPr>
          <w:rFonts w:asciiTheme="minorHAnsi" w:hAnsiTheme="minorHAnsi"/>
        </w:rPr>
        <w:t>ntegrazione e la Partecipazione entro il 30 luglio 2016.</w:t>
      </w:r>
    </w:p>
    <w:p w:rsidR="00C842FE" w:rsidRDefault="00D507AC" w:rsidP="00D507AC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 tavolo ha tra le sue funzioni quella di assicurare un coordinamento a livello territoriale tra le Istituzioni firmatarie delle Carte</w:t>
      </w:r>
      <w:r w:rsidR="00DE06F2">
        <w:rPr>
          <w:rFonts w:asciiTheme="minorHAnsi" w:hAnsiTheme="minorHAnsi"/>
        </w:rPr>
        <w:t xml:space="preserve"> d’Intenti tra MIUR e Autorità N</w:t>
      </w:r>
      <w:r>
        <w:rPr>
          <w:rFonts w:asciiTheme="minorHAnsi" w:hAnsiTheme="minorHAnsi"/>
        </w:rPr>
        <w:t>azionale Anticorruzione</w:t>
      </w:r>
      <w:r w:rsidR="00C842FE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lastRenderedPageBreak/>
        <w:t xml:space="preserve">Associazione Nazionale Magistrati, Direzione Nazionale Antimafia, Consiglio Nazionale Magistratura e Giustizia Amministrativa. </w:t>
      </w:r>
    </w:p>
    <w:p w:rsidR="00D507AC" w:rsidRDefault="00D507AC" w:rsidP="00D507AC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Al Tavolo è stato affidato anche il compito di coordinare, programmare e valorizzare le iniziative relative all’Educazione alla legalità</w:t>
      </w:r>
      <w:r w:rsidR="00C842FE">
        <w:rPr>
          <w:rFonts w:asciiTheme="minorHAnsi" w:hAnsiTheme="minorHAnsi"/>
        </w:rPr>
        <w:t xml:space="preserve"> poste in essere dalle scuole e i relativi rapporti con le associazioni e gli enti che operano sul territorio.</w:t>
      </w:r>
    </w:p>
    <w:p w:rsidR="00924D9B" w:rsidRDefault="00C842FE" w:rsidP="0062038C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Tanto premesso si invitano le SS.LL. ,con riferimento alla progettazione relativa all’anno scolastico 2016-17, ad inviare  proposte per iniziative e attività da svolgere sul territorio, </w:t>
      </w:r>
      <w:r w:rsidR="00097389">
        <w:rPr>
          <w:rFonts w:asciiTheme="minorHAnsi" w:hAnsiTheme="minorHAnsi"/>
        </w:rPr>
        <w:t xml:space="preserve">anche con riferimento a temi  d’interesse nazionale quali: pari opportunità, lotta alla violenza sulle donne, lotta all’omofobia ed ad ogni forma di discriminazione ed odio,  </w:t>
      </w:r>
      <w:r>
        <w:rPr>
          <w:rFonts w:asciiTheme="minorHAnsi" w:hAnsiTheme="minorHAnsi"/>
        </w:rPr>
        <w:t>utilizzando l’indirizzo mail:</w:t>
      </w:r>
      <w:r w:rsidR="00AC1229">
        <w:rPr>
          <w:rFonts w:asciiTheme="minorHAnsi" w:hAnsiTheme="minorHAnsi"/>
        </w:rPr>
        <w:t xml:space="preserve"> </w:t>
      </w:r>
      <w:hyperlink r:id="rId8" w:history="1">
        <w:r w:rsidR="0062038C">
          <w:rPr>
            <w:rStyle w:val="Collegamentoipertestuale"/>
            <w:rFonts w:asciiTheme="minorHAnsi" w:hAnsiTheme="minorHAnsi"/>
          </w:rPr>
          <w:t>tavolotecnico</w:t>
        </w:r>
        <w:r w:rsidR="0062038C" w:rsidRPr="00B07C05">
          <w:rPr>
            <w:rStyle w:val="Collegamentoipertestuale"/>
            <w:rFonts w:asciiTheme="minorHAnsi" w:hAnsiTheme="minorHAnsi"/>
          </w:rPr>
          <w:t>.usrcampania@gmail.com</w:t>
        </w:r>
      </w:hyperlink>
      <w:r w:rsidR="0062038C">
        <w:rPr>
          <w:rFonts w:asciiTheme="minorHAnsi" w:hAnsiTheme="minorHAnsi"/>
        </w:rPr>
        <w:t xml:space="preserve"> , </w:t>
      </w:r>
      <w:r w:rsidR="00AC1229">
        <w:rPr>
          <w:rFonts w:asciiTheme="minorHAnsi" w:hAnsiTheme="minorHAnsi"/>
        </w:rPr>
        <w:t xml:space="preserve">anche ai fini della prossima pubblicazione del </w:t>
      </w:r>
      <w:r w:rsidR="00AC1229" w:rsidRPr="00AC1229">
        <w:rPr>
          <w:rFonts w:asciiTheme="minorHAnsi" w:hAnsiTheme="minorHAnsi"/>
          <w:i/>
        </w:rPr>
        <w:t>“Piano regionale per la legalità”(</w:t>
      </w:r>
      <w:r w:rsidR="00AC1229">
        <w:rPr>
          <w:rFonts w:asciiTheme="minorHAnsi" w:hAnsiTheme="minorHAnsi"/>
        </w:rPr>
        <w:t xml:space="preserve"> in  quest’ultimo caso le segnalazioni e </w:t>
      </w:r>
      <w:r w:rsidR="00924D9B">
        <w:rPr>
          <w:rFonts w:asciiTheme="minorHAnsi" w:hAnsiTheme="minorHAnsi"/>
        </w:rPr>
        <w:t xml:space="preserve">le proposte dovranno </w:t>
      </w:r>
      <w:r w:rsidR="00AC1229">
        <w:rPr>
          <w:rFonts w:asciiTheme="minorHAnsi" w:hAnsiTheme="minorHAnsi"/>
        </w:rPr>
        <w:t xml:space="preserve"> pervenire al precedente indirizzo di posta entro il 22 luglio 2016)</w:t>
      </w:r>
      <w:r w:rsidR="00924D9B">
        <w:rPr>
          <w:rFonts w:asciiTheme="minorHAnsi" w:hAnsiTheme="minorHAnsi"/>
        </w:rPr>
        <w:t>.</w:t>
      </w:r>
      <w:r w:rsidR="00097389">
        <w:rPr>
          <w:rFonts w:asciiTheme="minorHAnsi" w:hAnsiTheme="minorHAnsi"/>
        </w:rPr>
        <w:t xml:space="preserve"> </w:t>
      </w:r>
    </w:p>
    <w:p w:rsidR="00924D9B" w:rsidRPr="00D507AC" w:rsidRDefault="00924D9B" w:rsidP="00D507AC">
      <w:pPr>
        <w:ind w:firstLine="708"/>
        <w:jc w:val="both"/>
        <w:rPr>
          <w:rFonts w:asciiTheme="minorHAnsi" w:hAnsiTheme="minorHAnsi"/>
        </w:rPr>
      </w:pPr>
    </w:p>
    <w:p w:rsidR="00924D9B" w:rsidRDefault="00924D9B" w:rsidP="00924D9B">
      <w:pPr>
        <w:autoSpaceDE w:val="0"/>
        <w:autoSpaceDN w:val="0"/>
        <w:adjustRightInd w:val="0"/>
        <w:spacing w:after="120"/>
        <w:ind w:firstLine="539"/>
        <w:jc w:val="both"/>
        <w:rPr>
          <w:rFonts w:ascii="Calibri" w:hAnsi="Calibri"/>
        </w:rPr>
      </w:pPr>
      <w:r w:rsidRPr="00B52448">
        <w:rPr>
          <w:rFonts w:ascii="Calibri" w:hAnsi="Calibri"/>
        </w:rPr>
        <w:t>Qualsiasi dubbio e/o quesito potrà essere rivolto alla dott.</w:t>
      </w:r>
      <w:r w:rsidRPr="00B52448">
        <w:rPr>
          <w:rFonts w:ascii="Calibri" w:hAnsi="Calibri"/>
          <w:vertAlign w:val="superscript"/>
        </w:rPr>
        <w:t>ssa</w:t>
      </w:r>
      <w:r w:rsidRPr="00B52448">
        <w:rPr>
          <w:rFonts w:ascii="Calibri" w:hAnsi="Calibri"/>
        </w:rPr>
        <w:t xml:space="preserve"> Marina De Blasio Referente per l’Educazione alla Legalità dell’USR per la Campania - Ufficio III - ai seguenti recapiti: e-mail:   </w:t>
      </w:r>
      <w:hyperlink r:id="rId9" w:history="1">
        <w:r w:rsidRPr="00B52448">
          <w:rPr>
            <w:rStyle w:val="Collegamentoipertestuale"/>
            <w:rFonts w:ascii="Calibri" w:hAnsi="Calibri"/>
          </w:rPr>
          <w:t>m.deblasio@istruzione.it</w:t>
        </w:r>
      </w:hyperlink>
      <w:r>
        <w:rPr>
          <w:rFonts w:ascii="Calibri" w:hAnsi="Calibri"/>
        </w:rPr>
        <w:t xml:space="preserve">  </w:t>
      </w:r>
      <w:proofErr w:type="spellStart"/>
      <w:r w:rsidRPr="00B52448">
        <w:rPr>
          <w:rFonts w:ascii="Calibri" w:hAnsi="Calibri"/>
        </w:rPr>
        <w:t>cell</w:t>
      </w:r>
      <w:proofErr w:type="spellEnd"/>
      <w:r w:rsidRPr="00B52448">
        <w:rPr>
          <w:rFonts w:ascii="Calibri" w:hAnsi="Calibri"/>
        </w:rPr>
        <w:t>. 366 574 2300</w:t>
      </w:r>
      <w:r>
        <w:rPr>
          <w:rFonts w:ascii="Calibri" w:hAnsi="Calibri"/>
        </w:rPr>
        <w:t>/3473051737.</w:t>
      </w:r>
    </w:p>
    <w:p w:rsidR="00613387" w:rsidRDefault="00613387" w:rsidP="00924D9B">
      <w:pPr>
        <w:autoSpaceDE w:val="0"/>
        <w:autoSpaceDN w:val="0"/>
        <w:adjustRightInd w:val="0"/>
        <w:spacing w:after="120"/>
        <w:ind w:firstLine="539"/>
        <w:jc w:val="both"/>
        <w:rPr>
          <w:rFonts w:ascii="Calibri" w:hAnsi="Calibri"/>
        </w:rPr>
      </w:pPr>
    </w:p>
    <w:p w:rsidR="00613387" w:rsidRDefault="00613387" w:rsidP="00924D9B">
      <w:pPr>
        <w:autoSpaceDE w:val="0"/>
        <w:autoSpaceDN w:val="0"/>
        <w:adjustRightInd w:val="0"/>
        <w:spacing w:after="120"/>
        <w:ind w:firstLine="539"/>
        <w:jc w:val="both"/>
        <w:rPr>
          <w:rFonts w:ascii="Calibri" w:hAnsi="Calibri"/>
        </w:rPr>
      </w:pPr>
      <w:r>
        <w:rPr>
          <w:rFonts w:ascii="Calibri" w:hAnsi="Calibri"/>
        </w:rPr>
        <w:t>Si ringraziano le SS.LL. per la consueta fattiva collaborazione</w:t>
      </w:r>
    </w:p>
    <w:p w:rsidR="00613387" w:rsidRDefault="00613387" w:rsidP="00924D9B">
      <w:pPr>
        <w:autoSpaceDE w:val="0"/>
        <w:autoSpaceDN w:val="0"/>
        <w:adjustRightInd w:val="0"/>
        <w:spacing w:after="120"/>
        <w:ind w:firstLine="539"/>
        <w:jc w:val="both"/>
        <w:rPr>
          <w:rFonts w:ascii="Calibri" w:hAnsi="Calibri"/>
        </w:rPr>
      </w:pPr>
    </w:p>
    <w:p w:rsidR="00613387" w:rsidRDefault="00613387" w:rsidP="00613387">
      <w:pPr>
        <w:autoSpaceDE w:val="0"/>
        <w:autoSpaceDN w:val="0"/>
        <w:adjustRightInd w:val="0"/>
        <w:spacing w:after="120"/>
        <w:ind w:firstLine="539"/>
        <w:jc w:val="right"/>
        <w:rPr>
          <w:rFonts w:ascii="Calibri" w:hAnsi="Calibri"/>
        </w:rPr>
      </w:pPr>
      <w:r>
        <w:rPr>
          <w:rFonts w:ascii="Calibri" w:hAnsi="Calibri"/>
        </w:rPr>
        <w:t>IL DIRETTORE GENERALE</w:t>
      </w:r>
    </w:p>
    <w:p w:rsidR="0023523E" w:rsidRPr="00613387" w:rsidRDefault="00613387" w:rsidP="0023523E">
      <w:pPr>
        <w:autoSpaceDE w:val="0"/>
        <w:autoSpaceDN w:val="0"/>
        <w:adjustRightInd w:val="0"/>
        <w:spacing w:after="120"/>
        <w:ind w:firstLine="539"/>
        <w:jc w:val="center"/>
        <w:rPr>
          <w:rFonts w:ascii="Calibri" w:hAnsi="Calibri"/>
          <w:i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</w:t>
      </w:r>
      <w:r w:rsidR="0023523E">
        <w:rPr>
          <w:rFonts w:ascii="Calibri" w:hAnsi="Calibri"/>
        </w:rPr>
        <w:t>f.to</w:t>
      </w:r>
      <w:r>
        <w:rPr>
          <w:rFonts w:ascii="Calibri" w:hAnsi="Calibri"/>
        </w:rPr>
        <w:t xml:space="preserve">    </w:t>
      </w:r>
      <w:r w:rsidR="0023523E">
        <w:rPr>
          <w:rFonts w:ascii="Calibri" w:hAnsi="Calibri"/>
          <w:i/>
        </w:rPr>
        <w:t>Luisa Franzese</w:t>
      </w:r>
      <w:bookmarkStart w:id="0" w:name="_GoBack"/>
      <w:bookmarkEnd w:id="0"/>
    </w:p>
    <w:p w:rsidR="0023523E" w:rsidRPr="0023523E" w:rsidRDefault="00924D9B" w:rsidP="0023523E">
      <w:pPr>
        <w:autoSpaceDE w:val="0"/>
        <w:autoSpaceDN w:val="0"/>
        <w:adjustRightInd w:val="0"/>
        <w:ind w:firstLine="708"/>
        <w:jc w:val="right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</w:rPr>
        <w:t xml:space="preserve"> </w:t>
      </w:r>
      <w:r w:rsidR="0023523E" w:rsidRPr="0023523E">
        <w:rPr>
          <w:rFonts w:ascii="Calibri" w:hAnsi="Calibri"/>
          <w:i/>
          <w:iCs/>
          <w:sz w:val="16"/>
          <w:szCs w:val="16"/>
        </w:rPr>
        <w:t>(firma autografa sostituita a mezzo stampa</w:t>
      </w:r>
    </w:p>
    <w:p w:rsidR="0023523E" w:rsidRPr="0023523E" w:rsidRDefault="0023523E" w:rsidP="0023523E">
      <w:pPr>
        <w:autoSpaceDE w:val="0"/>
        <w:autoSpaceDN w:val="0"/>
        <w:adjustRightInd w:val="0"/>
        <w:ind w:firstLine="708"/>
        <w:jc w:val="right"/>
        <w:rPr>
          <w:rFonts w:ascii="Calibri" w:hAnsi="Calibri"/>
          <w:i/>
          <w:iCs/>
          <w:sz w:val="16"/>
          <w:szCs w:val="16"/>
        </w:rPr>
      </w:pPr>
      <w:r w:rsidRPr="0023523E">
        <w:rPr>
          <w:rFonts w:ascii="Calibri" w:hAnsi="Calibri"/>
          <w:i/>
          <w:iCs/>
          <w:sz w:val="16"/>
          <w:szCs w:val="16"/>
        </w:rPr>
        <w:t xml:space="preserve">          ai sensi dell’Art.3,comma 2,D.lvo 39/83)</w:t>
      </w:r>
    </w:p>
    <w:p w:rsidR="00924D9B" w:rsidRDefault="00924D9B" w:rsidP="0023523E">
      <w:pPr>
        <w:autoSpaceDE w:val="0"/>
        <w:autoSpaceDN w:val="0"/>
        <w:adjustRightInd w:val="0"/>
        <w:spacing w:after="120"/>
        <w:ind w:firstLine="539"/>
        <w:jc w:val="right"/>
        <w:rPr>
          <w:rFonts w:ascii="Calibri" w:hAnsi="Calibri"/>
        </w:rPr>
      </w:pPr>
    </w:p>
    <w:p w:rsidR="00924D9B" w:rsidRPr="00B52448" w:rsidRDefault="00924D9B" w:rsidP="00924D9B">
      <w:pPr>
        <w:autoSpaceDE w:val="0"/>
        <w:autoSpaceDN w:val="0"/>
        <w:adjustRightInd w:val="0"/>
        <w:spacing w:after="120"/>
        <w:jc w:val="both"/>
        <w:rPr>
          <w:rFonts w:ascii="Calibri" w:hAnsi="Calibri"/>
        </w:rPr>
      </w:pPr>
    </w:p>
    <w:p w:rsidR="00732BE2" w:rsidRPr="00D507AC" w:rsidRDefault="00732BE2">
      <w:pPr>
        <w:rPr>
          <w:rFonts w:asciiTheme="minorHAnsi" w:hAnsiTheme="minorHAnsi"/>
          <w:i/>
        </w:rPr>
      </w:pPr>
    </w:p>
    <w:sectPr w:rsidR="00732BE2" w:rsidRPr="00D507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072" w:rsidRDefault="00886072" w:rsidP="00613387">
      <w:r>
        <w:separator/>
      </w:r>
    </w:p>
  </w:endnote>
  <w:endnote w:type="continuationSeparator" w:id="0">
    <w:p w:rsidR="00886072" w:rsidRDefault="00886072" w:rsidP="0061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387" w:rsidRDefault="0061338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387" w:rsidRDefault="00613387">
    <w:pPr>
      <w:pStyle w:val="Pidipagina"/>
      <w:rPr>
        <w:rFonts w:asciiTheme="minorHAnsi" w:hAnsiTheme="minorHAnsi"/>
        <w:sz w:val="16"/>
        <w:szCs w:val="16"/>
      </w:rPr>
    </w:pPr>
  </w:p>
  <w:p w:rsidR="00613387" w:rsidRPr="00613387" w:rsidRDefault="00613387">
    <w:pPr>
      <w:pStyle w:val="Pidipagina"/>
      <w:rPr>
        <w:rFonts w:asciiTheme="minorHAnsi" w:hAnsiTheme="minorHAnsi"/>
        <w:sz w:val="16"/>
        <w:szCs w:val="16"/>
      </w:rPr>
    </w:pPr>
    <w:proofErr w:type="spellStart"/>
    <w:r>
      <w:rPr>
        <w:rFonts w:asciiTheme="minorHAnsi" w:hAnsiTheme="minorHAnsi"/>
        <w:sz w:val="16"/>
        <w:szCs w:val="16"/>
      </w:rPr>
      <w:t>mdb</w:t>
    </w:r>
    <w:proofErr w:type="spellEnd"/>
  </w:p>
  <w:p w:rsidR="00613387" w:rsidRDefault="0061338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387" w:rsidRDefault="006133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072" w:rsidRDefault="00886072" w:rsidP="00613387">
      <w:r>
        <w:separator/>
      </w:r>
    </w:p>
  </w:footnote>
  <w:footnote w:type="continuationSeparator" w:id="0">
    <w:p w:rsidR="00886072" w:rsidRDefault="00886072" w:rsidP="00613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387" w:rsidRDefault="0061338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387" w:rsidRDefault="0061338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387" w:rsidRDefault="0061338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E2"/>
    <w:rsid w:val="00097389"/>
    <w:rsid w:val="000E431A"/>
    <w:rsid w:val="0023523E"/>
    <w:rsid w:val="00602516"/>
    <w:rsid w:val="00613387"/>
    <w:rsid w:val="0062038C"/>
    <w:rsid w:val="00732BE2"/>
    <w:rsid w:val="0074570A"/>
    <w:rsid w:val="007F3D03"/>
    <w:rsid w:val="00886072"/>
    <w:rsid w:val="00924D9B"/>
    <w:rsid w:val="00AC1229"/>
    <w:rsid w:val="00C842FE"/>
    <w:rsid w:val="00D507AC"/>
    <w:rsid w:val="00D73D83"/>
    <w:rsid w:val="00DE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2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B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BE2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rsid w:val="00924D9B"/>
    <w:rPr>
      <w:rFonts w:ascii="Times New Roman" w:hAnsi="Times New Roman"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133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338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133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338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2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B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BE2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rsid w:val="00924D9B"/>
    <w:rPr>
      <w:rFonts w:ascii="Times New Roman" w:hAnsi="Times New Roman"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133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338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133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338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vololegalit&#224;.usrcampania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.deblasio@istruzione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2016-07-14T10:44:00Z</cp:lastPrinted>
  <dcterms:created xsi:type="dcterms:W3CDTF">2016-07-14T14:48:00Z</dcterms:created>
  <dcterms:modified xsi:type="dcterms:W3CDTF">2016-07-14T14:48:00Z</dcterms:modified>
</cp:coreProperties>
</file>