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01" w:rsidRDefault="008F3DF7">
      <w:pPr>
        <w:pStyle w:val="Corpotesto"/>
        <w:ind w:left="4720"/>
        <w:rPr>
          <w:b w:val="0"/>
        </w:rPr>
      </w:pPr>
      <w:r>
        <w:rPr>
          <w:b w:val="0"/>
          <w:noProof/>
          <w:lang w:val="it-IT" w:eastAsia="it-IT"/>
        </w:rPr>
        <w:drawing>
          <wp:inline distT="0" distB="0" distL="0" distR="0">
            <wp:extent cx="428418" cy="4533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18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B01" w:rsidRPr="00D47FA3" w:rsidRDefault="008F3DF7">
      <w:pPr>
        <w:pStyle w:val="Corpotesto"/>
        <w:spacing w:before="9"/>
        <w:ind w:left="1238" w:right="1095"/>
        <w:jc w:val="center"/>
        <w:rPr>
          <w:lang w:val="it-IT"/>
        </w:rPr>
      </w:pPr>
      <w:r w:rsidRPr="00D47FA3">
        <w:rPr>
          <w:lang w:val="it-IT"/>
        </w:rPr>
        <w:t>MINISTERO DELL’ISTRUZIONE, DELL’UNIVERSITA’ E DELLA RICERCA CONCORSO PER TITOLI ED ESAMI PER IL PERSONALE DOCENTE</w:t>
      </w:r>
    </w:p>
    <w:p w:rsidR="00F05B01" w:rsidRPr="00D47FA3" w:rsidRDefault="008F3DF7">
      <w:pPr>
        <w:pStyle w:val="Corpotesto"/>
        <w:ind w:left="657" w:right="93" w:hanging="404"/>
        <w:rPr>
          <w:lang w:val="it-IT"/>
        </w:rPr>
      </w:pPr>
      <w:r w:rsidRPr="00D47FA3">
        <w:rPr>
          <w:lang w:val="it-IT"/>
        </w:rPr>
        <w:t>D.M. n. 995 del 15 dicembre 2017 e D. LGS n. 59 del 13 aprile 2017 per il reclutamento a tempo indeterminato di personale docente nella scuola secondaria di primo e secondo grado in possesso del titolo di abilitazione</w:t>
      </w:r>
    </w:p>
    <w:p w:rsidR="00F05B01" w:rsidRPr="00D47FA3" w:rsidRDefault="008F3DF7">
      <w:pPr>
        <w:pStyle w:val="Corpotesto"/>
        <w:spacing w:line="228" w:lineRule="exact"/>
        <w:ind w:left="1232" w:right="1095"/>
        <w:jc w:val="center"/>
        <w:rPr>
          <w:lang w:val="it-IT"/>
        </w:rPr>
      </w:pPr>
      <w:r w:rsidRPr="00D47FA3">
        <w:rPr>
          <w:lang w:val="it-IT"/>
        </w:rPr>
        <w:t>all’insegnamento</w:t>
      </w:r>
    </w:p>
    <w:p w:rsidR="00F05B01" w:rsidRPr="00D47FA3" w:rsidRDefault="00F05B01">
      <w:pPr>
        <w:pStyle w:val="Corpotesto"/>
        <w:spacing w:before="1"/>
        <w:rPr>
          <w:sz w:val="24"/>
          <w:lang w:val="it-IT"/>
        </w:rPr>
      </w:pPr>
    </w:p>
    <w:p w:rsidR="00F05B01" w:rsidRPr="00D47FA3" w:rsidRDefault="008F3DF7">
      <w:pPr>
        <w:ind w:left="1240" w:right="1095"/>
        <w:jc w:val="center"/>
        <w:rPr>
          <w:b/>
          <w:lang w:val="it-IT"/>
        </w:rPr>
      </w:pPr>
      <w:r w:rsidRPr="00D47FA3">
        <w:rPr>
          <w:b/>
          <w:lang w:val="it-IT"/>
        </w:rPr>
        <w:t>GRIGLIA DI VALUTAZIO</w:t>
      </w:r>
      <w:r w:rsidRPr="00D47FA3">
        <w:rPr>
          <w:b/>
          <w:lang w:val="it-IT"/>
        </w:rPr>
        <w:t>NE DELLA PROVA AMBITO A</w:t>
      </w:r>
      <w:r w:rsidR="00D47FA3" w:rsidRPr="00D47FA3">
        <w:rPr>
          <w:b/>
          <w:lang w:val="it-IT"/>
        </w:rPr>
        <w:t>1</w:t>
      </w:r>
      <w:r w:rsidR="00D47FA3">
        <w:rPr>
          <w:b/>
          <w:lang w:val="it-IT"/>
        </w:rPr>
        <w:t>1</w:t>
      </w:r>
    </w:p>
    <w:p w:rsidR="00F05B01" w:rsidRPr="00D47FA3" w:rsidRDefault="00F05B01">
      <w:pPr>
        <w:pStyle w:val="Corpotesto"/>
        <w:spacing w:before="1"/>
        <w:rPr>
          <w:sz w:val="14"/>
          <w:lang w:val="it-IT"/>
        </w:rPr>
      </w:pPr>
    </w:p>
    <w:p w:rsidR="00F05B01" w:rsidRPr="00D47FA3" w:rsidRDefault="008F3DF7">
      <w:pPr>
        <w:tabs>
          <w:tab w:val="left" w:pos="5802"/>
          <w:tab w:val="left" w:pos="6028"/>
          <w:tab w:val="left" w:pos="8495"/>
          <w:tab w:val="left" w:pos="9215"/>
        </w:tabs>
        <w:spacing w:before="92"/>
        <w:ind w:left="232"/>
        <w:rPr>
          <w:b/>
          <w:lang w:val="it-IT"/>
        </w:rPr>
      </w:pPr>
      <w:r w:rsidRPr="00D47FA3">
        <w:rPr>
          <w:b/>
          <w:lang w:val="it-IT"/>
        </w:rPr>
        <w:t>Candidato:</w:t>
      </w:r>
      <w:r w:rsidRPr="00D47FA3">
        <w:rPr>
          <w:b/>
          <w:u w:val="single"/>
          <w:lang w:val="it-IT"/>
        </w:rPr>
        <w:t xml:space="preserve"> </w:t>
      </w:r>
      <w:r w:rsidRPr="00D47FA3">
        <w:rPr>
          <w:b/>
          <w:u w:val="single"/>
          <w:lang w:val="it-IT"/>
        </w:rPr>
        <w:tab/>
      </w:r>
      <w:r w:rsidRPr="00D47FA3">
        <w:rPr>
          <w:b/>
          <w:lang w:val="it-IT"/>
        </w:rPr>
        <w:tab/>
        <w:t>Data</w:t>
      </w:r>
      <w:r w:rsidRPr="00D47FA3">
        <w:rPr>
          <w:b/>
          <w:spacing w:val="-3"/>
          <w:lang w:val="it-IT"/>
        </w:rPr>
        <w:t xml:space="preserve"> </w:t>
      </w:r>
      <w:r w:rsidRPr="00D47FA3">
        <w:rPr>
          <w:b/>
          <w:lang w:val="it-IT"/>
        </w:rPr>
        <w:t>del</w:t>
      </w:r>
      <w:r w:rsidRPr="00D47FA3">
        <w:rPr>
          <w:b/>
          <w:spacing w:val="-1"/>
          <w:lang w:val="it-IT"/>
        </w:rPr>
        <w:t xml:space="preserve"> </w:t>
      </w:r>
      <w:r w:rsidRPr="00D47FA3">
        <w:rPr>
          <w:b/>
          <w:lang w:val="it-IT"/>
        </w:rPr>
        <w:t>colloquio</w:t>
      </w:r>
      <w:r w:rsidRPr="00D47FA3">
        <w:rPr>
          <w:b/>
          <w:u w:val="single"/>
          <w:lang w:val="it-IT"/>
        </w:rPr>
        <w:t xml:space="preserve"> </w:t>
      </w:r>
      <w:r w:rsidRPr="00D47FA3">
        <w:rPr>
          <w:b/>
          <w:u w:val="single"/>
          <w:lang w:val="it-IT"/>
        </w:rPr>
        <w:tab/>
        <w:t>/</w:t>
      </w:r>
      <w:r w:rsidRPr="00D47FA3">
        <w:rPr>
          <w:b/>
          <w:u w:val="single"/>
          <w:lang w:val="it-IT"/>
        </w:rPr>
        <w:tab/>
      </w:r>
      <w:r w:rsidRPr="00D47FA3">
        <w:rPr>
          <w:b/>
          <w:lang w:val="it-IT"/>
        </w:rPr>
        <w:t>/2018</w:t>
      </w:r>
    </w:p>
    <w:p w:rsidR="00F05B01" w:rsidRPr="00D47FA3" w:rsidRDefault="00F05B01">
      <w:pPr>
        <w:pStyle w:val="Corpotesto"/>
        <w:rPr>
          <w:lang w:val="it-IT"/>
        </w:rPr>
      </w:pPr>
    </w:p>
    <w:p w:rsidR="00F05B01" w:rsidRPr="00D47FA3" w:rsidRDefault="00F05B01">
      <w:pPr>
        <w:pStyle w:val="Corpotesto"/>
        <w:rPr>
          <w:sz w:val="16"/>
          <w:lang w:val="it-IT"/>
        </w:rPr>
      </w:pPr>
    </w:p>
    <w:p w:rsidR="00F05B01" w:rsidRPr="00D47FA3" w:rsidRDefault="008F3DF7">
      <w:pPr>
        <w:tabs>
          <w:tab w:val="left" w:pos="5625"/>
          <w:tab w:val="left" w:pos="7530"/>
          <w:tab w:val="left" w:pos="9013"/>
        </w:tabs>
        <w:spacing w:before="91"/>
        <w:ind w:left="232"/>
        <w:rPr>
          <w:b/>
          <w:lang w:val="it-IT"/>
        </w:rPr>
      </w:pPr>
      <w:r w:rsidRPr="00D47FA3">
        <w:rPr>
          <w:b/>
          <w:lang w:val="it-IT"/>
        </w:rPr>
        <w:t>Percorso didattico</w:t>
      </w:r>
      <w:r w:rsidRPr="00D47FA3">
        <w:rPr>
          <w:b/>
          <w:spacing w:val="-3"/>
          <w:lang w:val="it-IT"/>
        </w:rPr>
        <w:t xml:space="preserve"> </w:t>
      </w:r>
      <w:r w:rsidRPr="00D47FA3">
        <w:rPr>
          <w:b/>
          <w:lang w:val="it-IT"/>
        </w:rPr>
        <w:t>assegnato:</w:t>
      </w:r>
      <w:r w:rsidRPr="00D47FA3">
        <w:rPr>
          <w:b/>
          <w:spacing w:val="53"/>
          <w:lang w:val="it-IT"/>
        </w:rPr>
        <w:t xml:space="preserve"> </w:t>
      </w:r>
      <w:r w:rsidRPr="00D47FA3">
        <w:rPr>
          <w:b/>
          <w:lang w:val="it-IT"/>
        </w:rPr>
        <w:t>nr</w:t>
      </w:r>
      <w:r w:rsidRPr="00D47FA3">
        <w:rPr>
          <w:b/>
          <w:u w:val="single"/>
          <w:lang w:val="it-IT"/>
        </w:rPr>
        <w:t xml:space="preserve"> </w:t>
      </w:r>
      <w:r w:rsidRPr="00D47FA3">
        <w:rPr>
          <w:b/>
          <w:u w:val="single"/>
          <w:lang w:val="it-IT"/>
        </w:rPr>
        <w:tab/>
      </w:r>
      <w:r w:rsidRPr="00D47FA3">
        <w:rPr>
          <w:b/>
          <w:lang w:val="it-IT"/>
        </w:rPr>
        <w:t>Sottocommissione</w:t>
      </w:r>
      <w:r w:rsidRPr="00D47FA3">
        <w:rPr>
          <w:b/>
          <w:lang w:val="it-IT"/>
        </w:rPr>
        <w:tab/>
        <w:t xml:space="preserve">nr. </w:t>
      </w:r>
      <w:r w:rsidRPr="00D47FA3">
        <w:rPr>
          <w:b/>
          <w:u w:val="single"/>
          <w:lang w:val="it-IT"/>
        </w:rPr>
        <w:t xml:space="preserve"> </w:t>
      </w:r>
      <w:r w:rsidRPr="00D47FA3">
        <w:rPr>
          <w:b/>
          <w:u w:val="single"/>
          <w:lang w:val="it-IT"/>
        </w:rPr>
        <w:tab/>
      </w:r>
    </w:p>
    <w:p w:rsidR="00F05B01" w:rsidRPr="00D47FA3" w:rsidRDefault="00F05B01">
      <w:pPr>
        <w:pStyle w:val="Corpotesto"/>
        <w:rPr>
          <w:lang w:val="it-IT"/>
        </w:rPr>
      </w:pPr>
    </w:p>
    <w:p w:rsidR="00F05B01" w:rsidRPr="00D47FA3" w:rsidRDefault="00F05B01">
      <w:pPr>
        <w:pStyle w:val="Corpotesto"/>
        <w:spacing w:before="3" w:after="1"/>
        <w:rPr>
          <w:sz w:val="24"/>
          <w:lang w:val="it-IT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692"/>
        <w:gridCol w:w="2860"/>
        <w:gridCol w:w="1528"/>
      </w:tblGrid>
      <w:tr w:rsidR="00F05B01">
        <w:trPr>
          <w:trHeight w:val="254"/>
        </w:trPr>
        <w:tc>
          <w:tcPr>
            <w:tcW w:w="2546" w:type="dxa"/>
          </w:tcPr>
          <w:p w:rsidR="00F05B01" w:rsidRDefault="008F3DF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INDICATORI</w:t>
            </w:r>
          </w:p>
        </w:tc>
        <w:tc>
          <w:tcPr>
            <w:tcW w:w="2692" w:type="dxa"/>
          </w:tcPr>
          <w:p w:rsidR="00F05B01" w:rsidRDefault="008F3DF7">
            <w:pPr>
              <w:pStyle w:val="TableParagraph"/>
              <w:spacing w:line="234" w:lineRule="exact"/>
              <w:ind w:left="578"/>
              <w:rPr>
                <w:b/>
              </w:rPr>
            </w:pPr>
            <w:r>
              <w:rPr>
                <w:b/>
              </w:rPr>
              <w:t>DESCRITTORI</w:t>
            </w: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34" w:lineRule="exact"/>
              <w:ind w:left="955" w:right="937"/>
              <w:jc w:val="center"/>
              <w:rPr>
                <w:b/>
              </w:rPr>
            </w:pPr>
            <w:r>
              <w:rPr>
                <w:b/>
              </w:rPr>
              <w:t>LIVELLI</w:t>
            </w:r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10" w:line="224" w:lineRule="exact"/>
              <w:ind w:left="134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F05B01">
        <w:trPr>
          <w:trHeight w:val="272"/>
        </w:trPr>
        <w:tc>
          <w:tcPr>
            <w:tcW w:w="2546" w:type="dxa"/>
            <w:vMerge w:val="restart"/>
            <w:tcBorders>
              <w:bottom w:val="single" w:sz="12" w:space="0" w:color="000000"/>
            </w:tcBorders>
          </w:tcPr>
          <w:p w:rsidR="00F05B01" w:rsidRDefault="00F05B01">
            <w:pPr>
              <w:pStyle w:val="TableParagraph"/>
              <w:rPr>
                <w:b/>
                <w:sz w:val="24"/>
              </w:rPr>
            </w:pPr>
          </w:p>
          <w:p w:rsidR="00F05B01" w:rsidRDefault="00F05B01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05B01" w:rsidRDefault="008F3DF7">
            <w:pPr>
              <w:pStyle w:val="TableParagraph"/>
              <w:spacing w:line="252" w:lineRule="exact"/>
              <w:ind w:left="3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05B01" w:rsidRDefault="008F3DF7">
            <w:pPr>
              <w:pStyle w:val="TableParagraph"/>
              <w:ind w:left="189" w:right="149"/>
              <w:jc w:val="center"/>
              <w:rPr>
                <w:b/>
              </w:rPr>
            </w:pPr>
            <w:r>
              <w:rPr>
                <w:b/>
              </w:rPr>
              <w:t>PADRONANZA DEI CONTENUTI</w:t>
            </w:r>
          </w:p>
        </w:tc>
        <w:tc>
          <w:tcPr>
            <w:tcW w:w="2692" w:type="dxa"/>
            <w:vMerge w:val="restart"/>
            <w:tcBorders>
              <w:bottom w:val="single" w:sz="12" w:space="0" w:color="000000"/>
            </w:tcBorders>
          </w:tcPr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spacing w:before="6"/>
              <w:rPr>
                <w:b/>
                <w:sz w:val="31"/>
                <w:lang w:val="it-IT"/>
              </w:rPr>
            </w:pPr>
          </w:p>
          <w:p w:rsidR="00F05B01" w:rsidRPr="00D47FA3" w:rsidRDefault="008F3DF7">
            <w:pPr>
              <w:pStyle w:val="TableParagraph"/>
              <w:ind w:left="192" w:right="174"/>
              <w:jc w:val="center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Conoscenze riferite alla traccia oggetto della lezione simulata</w:t>
            </w: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5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Organiche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approfondite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13" w:line="24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r>
              <w:rPr>
                <w:b/>
              </w:rPr>
              <w:t>Complete</w:t>
            </w:r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3" w:line="24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Parziali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3" w:line="24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Approssimative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3" w:line="24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Carenti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3" w:line="24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r>
              <w:rPr>
                <w:b/>
              </w:rPr>
              <w:t xml:space="preserve">Non </w:t>
            </w:r>
            <w:proofErr w:type="spellStart"/>
            <w:r>
              <w:rPr>
                <w:b/>
              </w:rPr>
              <w:t>pertinenti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3" w:line="24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5B01">
        <w:trPr>
          <w:trHeight w:val="27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12" w:space="0" w:color="000000"/>
            </w:tcBorders>
          </w:tcPr>
          <w:p w:rsidR="00F05B01" w:rsidRDefault="008F3DF7">
            <w:pPr>
              <w:pStyle w:val="TableParagraph"/>
              <w:spacing w:line="241" w:lineRule="exact"/>
              <w:ind w:left="166"/>
              <w:rPr>
                <w:b/>
              </w:rPr>
            </w:pPr>
            <w:proofErr w:type="spellStart"/>
            <w:r>
              <w:rPr>
                <w:b/>
              </w:rPr>
              <w:t>Nulle</w:t>
            </w:r>
            <w:proofErr w:type="spellEnd"/>
          </w:p>
        </w:tc>
        <w:tc>
          <w:tcPr>
            <w:tcW w:w="1528" w:type="dxa"/>
            <w:tcBorders>
              <w:bottom w:val="single" w:sz="12" w:space="0" w:color="000000"/>
            </w:tcBorders>
          </w:tcPr>
          <w:p w:rsidR="00F05B01" w:rsidRDefault="008F3DF7">
            <w:pPr>
              <w:pStyle w:val="TableParagraph"/>
              <w:spacing w:before="3" w:line="25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5B01">
        <w:trPr>
          <w:trHeight w:val="750"/>
        </w:trPr>
        <w:tc>
          <w:tcPr>
            <w:tcW w:w="254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F05B01" w:rsidRDefault="00F05B01">
            <w:pPr>
              <w:pStyle w:val="TableParagraph"/>
              <w:rPr>
                <w:b/>
                <w:sz w:val="24"/>
              </w:rPr>
            </w:pPr>
          </w:p>
          <w:p w:rsidR="00F05B01" w:rsidRDefault="00F05B01">
            <w:pPr>
              <w:pStyle w:val="TableParagraph"/>
              <w:rPr>
                <w:b/>
                <w:sz w:val="24"/>
              </w:rPr>
            </w:pPr>
          </w:p>
          <w:p w:rsidR="00F05B01" w:rsidRDefault="00F05B01">
            <w:pPr>
              <w:pStyle w:val="TableParagraph"/>
              <w:rPr>
                <w:b/>
                <w:sz w:val="24"/>
              </w:rPr>
            </w:pPr>
          </w:p>
          <w:p w:rsidR="00F05B01" w:rsidRDefault="00F05B01">
            <w:pPr>
              <w:pStyle w:val="TableParagraph"/>
              <w:rPr>
                <w:b/>
                <w:sz w:val="24"/>
              </w:rPr>
            </w:pPr>
          </w:p>
          <w:p w:rsidR="00F05B01" w:rsidRDefault="00F05B01">
            <w:pPr>
              <w:pStyle w:val="TableParagraph"/>
              <w:rPr>
                <w:b/>
                <w:sz w:val="24"/>
              </w:rPr>
            </w:pPr>
          </w:p>
          <w:p w:rsidR="00F05B01" w:rsidRDefault="00F05B01">
            <w:pPr>
              <w:pStyle w:val="TableParagraph"/>
              <w:rPr>
                <w:b/>
                <w:sz w:val="24"/>
              </w:rPr>
            </w:pPr>
          </w:p>
          <w:p w:rsidR="00F05B01" w:rsidRDefault="00F05B0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05B01" w:rsidRDefault="008F3DF7">
            <w:pPr>
              <w:pStyle w:val="TableParagraph"/>
              <w:spacing w:line="252" w:lineRule="exact"/>
              <w:ind w:left="3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05B01" w:rsidRDefault="008F3DF7">
            <w:pPr>
              <w:pStyle w:val="TableParagraph"/>
              <w:ind w:left="345" w:right="306" w:hanging="1"/>
              <w:jc w:val="center"/>
              <w:rPr>
                <w:b/>
              </w:rPr>
            </w:pPr>
            <w:r>
              <w:rPr>
                <w:b/>
              </w:rPr>
              <w:t>STRATEGIE PRESENTAZIONE DEI CONTENUTI</w:t>
            </w:r>
          </w:p>
        </w:tc>
        <w:tc>
          <w:tcPr>
            <w:tcW w:w="269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spacing w:before="9"/>
              <w:rPr>
                <w:b/>
                <w:sz w:val="18"/>
                <w:lang w:val="it-IT"/>
              </w:rPr>
            </w:pPr>
          </w:p>
          <w:p w:rsidR="00F05B01" w:rsidRPr="00D47FA3" w:rsidRDefault="008F3DF7">
            <w:pPr>
              <w:pStyle w:val="TableParagraph"/>
              <w:ind w:left="192" w:right="177"/>
              <w:jc w:val="center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Competenze didattiche e capacità di “lettura” pedagogica del contesto</w:t>
            </w:r>
          </w:p>
        </w:tc>
        <w:tc>
          <w:tcPr>
            <w:tcW w:w="2860" w:type="dxa"/>
            <w:tcBorders>
              <w:top w:val="single" w:sz="12" w:space="0" w:color="000000"/>
            </w:tcBorders>
          </w:tcPr>
          <w:p w:rsidR="00F05B01" w:rsidRPr="00D47FA3" w:rsidRDefault="008F3DF7">
            <w:pPr>
              <w:pStyle w:val="TableParagraph"/>
              <w:spacing w:before="4" w:line="252" w:lineRule="exact"/>
              <w:ind w:left="111" w:right="189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Originali, ricche di apporti personali , con riferimenti precisi e puntuali</w:t>
            </w:r>
          </w:p>
        </w:tc>
        <w:tc>
          <w:tcPr>
            <w:tcW w:w="1528" w:type="dxa"/>
            <w:tcBorders>
              <w:top w:val="single" w:sz="12" w:space="0" w:color="000000"/>
            </w:tcBorders>
          </w:tcPr>
          <w:p w:rsidR="00F05B01" w:rsidRPr="00D47FA3" w:rsidRDefault="00F05B01">
            <w:pPr>
              <w:pStyle w:val="TableParagraph"/>
              <w:spacing w:before="10"/>
              <w:rPr>
                <w:b/>
                <w:sz w:val="21"/>
                <w:lang w:val="it-IT"/>
              </w:rPr>
            </w:pPr>
          </w:p>
          <w:p w:rsidR="00F05B01" w:rsidRDefault="008F3DF7">
            <w:pPr>
              <w:pStyle w:val="TableParagraph"/>
              <w:spacing w:before="1"/>
              <w:ind w:left="132" w:right="12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05B01">
        <w:trPr>
          <w:trHeight w:val="476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Pr="00D47FA3" w:rsidRDefault="008F3DF7">
            <w:pPr>
              <w:pStyle w:val="TableParagraph"/>
              <w:spacing w:line="231" w:lineRule="exact"/>
              <w:ind w:left="111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Efficaci, sicure, con</w:t>
            </w:r>
          </w:p>
          <w:p w:rsidR="00F05B01" w:rsidRPr="00D47FA3" w:rsidRDefault="008F3DF7">
            <w:pPr>
              <w:pStyle w:val="TableParagraph"/>
              <w:spacing w:line="225" w:lineRule="exact"/>
              <w:ind w:left="111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puntuali contestualizzazioni</w:t>
            </w:r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105"/>
              <w:ind w:left="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05B01">
        <w:trPr>
          <w:trHeight w:val="486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Chiare</w:t>
            </w:r>
            <w:proofErr w:type="spellEnd"/>
            <w:r>
              <w:rPr>
                <w:b/>
              </w:rPr>
              <w:t xml:space="preserve">, con </w:t>
            </w:r>
            <w:proofErr w:type="spellStart"/>
            <w:r>
              <w:rPr>
                <w:b/>
              </w:rPr>
              <w:t>valide</w:t>
            </w:r>
            <w:proofErr w:type="spellEnd"/>
          </w:p>
          <w:p w:rsidR="00F05B01" w:rsidRDefault="008F3DF7">
            <w:pPr>
              <w:pStyle w:val="TableParagraph"/>
              <w:spacing w:line="225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contestualizzazioni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115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5B01">
        <w:trPr>
          <w:trHeight w:val="738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Pr="00D47FA3" w:rsidRDefault="008F3DF7">
            <w:pPr>
              <w:pStyle w:val="TableParagraph"/>
              <w:ind w:left="111" w:right="268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Abbastanza adeguate, con contestualizzazioni</w:t>
            </w:r>
          </w:p>
          <w:p w:rsidR="00F05B01" w:rsidRPr="00D47FA3" w:rsidRDefault="008F3DF7">
            <w:pPr>
              <w:pStyle w:val="TableParagraph"/>
              <w:spacing w:line="223" w:lineRule="exact"/>
              <w:ind w:left="111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essenziali</w:t>
            </w:r>
          </w:p>
        </w:tc>
        <w:tc>
          <w:tcPr>
            <w:tcW w:w="1528" w:type="dxa"/>
          </w:tcPr>
          <w:p w:rsidR="00F05B01" w:rsidRPr="00D47FA3" w:rsidRDefault="00F05B01">
            <w:pPr>
              <w:pStyle w:val="TableParagraph"/>
              <w:spacing w:before="10"/>
              <w:rPr>
                <w:b/>
                <w:sz w:val="20"/>
                <w:lang w:val="it-IT"/>
              </w:rPr>
            </w:pPr>
          </w:p>
          <w:p w:rsidR="00F05B01" w:rsidRDefault="008F3DF7">
            <w:pPr>
              <w:pStyle w:val="TableParagraph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05B01">
        <w:trPr>
          <w:trHeight w:val="486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Pr="00D47FA3" w:rsidRDefault="008F3DF7">
            <w:pPr>
              <w:pStyle w:val="TableParagraph"/>
              <w:spacing w:line="241" w:lineRule="exact"/>
              <w:ind w:left="111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Non sempre chiare e</w:t>
            </w:r>
          </w:p>
          <w:p w:rsidR="00F05B01" w:rsidRPr="00D47FA3" w:rsidRDefault="008F3DF7">
            <w:pPr>
              <w:pStyle w:val="TableParagraph"/>
              <w:spacing w:before="1" w:line="223" w:lineRule="exact"/>
              <w:ind w:left="111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talvolta imprecise</w:t>
            </w:r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115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5B01">
        <w:trPr>
          <w:trHeight w:val="486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Approssimative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poco</w:t>
            </w:r>
            <w:proofErr w:type="spellEnd"/>
          </w:p>
          <w:p w:rsidR="00F05B01" w:rsidRDefault="008F3DF7">
            <w:pPr>
              <w:pStyle w:val="TableParagraph"/>
              <w:spacing w:before="1" w:line="223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contestualizzate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115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Superficiali</w:t>
            </w:r>
            <w:proofErr w:type="spellEnd"/>
            <w:r>
              <w:rPr>
                <w:b/>
              </w:rPr>
              <w:t xml:space="preserve"> e confuse</w:t>
            </w:r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5" w:line="23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Insicure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generiche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5" w:line="23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3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Carenti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5" w:line="23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5B01">
        <w:trPr>
          <w:trHeight w:val="265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4" w:lineRule="exact"/>
              <w:ind w:left="111"/>
              <w:rPr>
                <w:b/>
              </w:rPr>
            </w:pPr>
            <w:r>
              <w:rPr>
                <w:b/>
              </w:rPr>
              <w:t xml:space="preserve">Non </w:t>
            </w:r>
            <w:proofErr w:type="spellStart"/>
            <w:r>
              <w:rPr>
                <w:b/>
              </w:rPr>
              <w:t>pertinenti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5" w:line="24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5B01">
        <w:trPr>
          <w:trHeight w:val="27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12" w:space="0" w:color="000000"/>
            </w:tcBorders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Nulle</w:t>
            </w:r>
            <w:proofErr w:type="spellEnd"/>
          </w:p>
        </w:tc>
        <w:tc>
          <w:tcPr>
            <w:tcW w:w="1528" w:type="dxa"/>
            <w:tcBorders>
              <w:bottom w:val="single" w:sz="12" w:space="0" w:color="000000"/>
            </w:tcBorders>
          </w:tcPr>
          <w:p w:rsidR="00F05B01" w:rsidRDefault="008F3DF7">
            <w:pPr>
              <w:pStyle w:val="TableParagraph"/>
              <w:spacing w:before="3" w:line="25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5B01">
        <w:trPr>
          <w:trHeight w:val="495"/>
        </w:trPr>
        <w:tc>
          <w:tcPr>
            <w:tcW w:w="2546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spacing w:before="8"/>
              <w:rPr>
                <w:b/>
                <w:sz w:val="30"/>
                <w:lang w:val="it-IT"/>
              </w:rPr>
            </w:pPr>
          </w:p>
          <w:p w:rsidR="00F05B01" w:rsidRPr="00D47FA3" w:rsidRDefault="008F3DF7">
            <w:pPr>
              <w:pStyle w:val="TableParagraph"/>
              <w:spacing w:line="252" w:lineRule="exact"/>
              <w:ind w:right="100"/>
              <w:jc w:val="center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3</w:t>
            </w:r>
          </w:p>
          <w:p w:rsidR="00F05B01" w:rsidRPr="00D47FA3" w:rsidRDefault="008F3DF7">
            <w:pPr>
              <w:pStyle w:val="TableParagraph"/>
              <w:ind w:left="172" w:right="159" w:hanging="114"/>
              <w:jc w:val="center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CAPACITA’ DI PROGETTAZIONE</w:t>
            </w:r>
            <w:r w:rsidRPr="00D47FA3">
              <w:rPr>
                <w:b/>
                <w:spacing w:val="51"/>
                <w:lang w:val="it-IT"/>
              </w:rPr>
              <w:t xml:space="preserve"> </w:t>
            </w:r>
            <w:r w:rsidRPr="00D47FA3">
              <w:rPr>
                <w:b/>
                <w:lang w:val="it-IT"/>
              </w:rPr>
              <w:t>E COMPETENZA METODOLOGICA</w:t>
            </w:r>
          </w:p>
        </w:tc>
        <w:tc>
          <w:tcPr>
            <w:tcW w:w="269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8F3DF7">
            <w:pPr>
              <w:pStyle w:val="TableParagraph"/>
              <w:spacing w:before="202"/>
              <w:ind w:left="126" w:right="111"/>
              <w:jc w:val="center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Capacità di tradurre in prassi didattica le conoscenze riferite al tema oggetto della</w:t>
            </w:r>
            <w:r w:rsidRPr="00D47FA3">
              <w:rPr>
                <w:b/>
                <w:spacing w:val="-9"/>
                <w:lang w:val="it-IT"/>
              </w:rPr>
              <w:t xml:space="preserve"> </w:t>
            </w:r>
            <w:r w:rsidRPr="00D47FA3">
              <w:rPr>
                <w:b/>
                <w:lang w:val="it-IT"/>
              </w:rPr>
              <w:t>traccia della lezione</w:t>
            </w:r>
            <w:r w:rsidRPr="00D47FA3">
              <w:rPr>
                <w:b/>
                <w:spacing w:val="-2"/>
                <w:lang w:val="it-IT"/>
              </w:rPr>
              <w:t xml:space="preserve"> </w:t>
            </w:r>
            <w:r w:rsidRPr="00D47FA3">
              <w:rPr>
                <w:b/>
                <w:lang w:val="it-IT"/>
              </w:rPr>
              <w:t>simulata</w:t>
            </w:r>
          </w:p>
        </w:tc>
        <w:tc>
          <w:tcPr>
            <w:tcW w:w="2860" w:type="dxa"/>
            <w:tcBorders>
              <w:top w:val="single" w:sz="12" w:space="0" w:color="000000"/>
            </w:tcBorders>
          </w:tcPr>
          <w:p w:rsidR="00F05B01" w:rsidRDefault="008F3DF7">
            <w:pPr>
              <w:pStyle w:val="TableParagraph"/>
              <w:spacing w:line="254" w:lineRule="exact"/>
              <w:ind w:left="111" w:right="648"/>
              <w:rPr>
                <w:b/>
              </w:rPr>
            </w:pPr>
            <w:proofErr w:type="spellStart"/>
            <w:r>
              <w:rPr>
                <w:b/>
              </w:rPr>
              <w:t>Originale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coerente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efficace</w:t>
            </w:r>
            <w:proofErr w:type="spellEnd"/>
          </w:p>
        </w:tc>
        <w:tc>
          <w:tcPr>
            <w:tcW w:w="1528" w:type="dxa"/>
            <w:tcBorders>
              <w:top w:val="single" w:sz="12" w:space="0" w:color="000000"/>
            </w:tcBorders>
          </w:tcPr>
          <w:p w:rsidR="00F05B01" w:rsidRDefault="008F3DF7">
            <w:pPr>
              <w:pStyle w:val="TableParagraph"/>
              <w:spacing w:before="125"/>
              <w:ind w:left="132" w:right="12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05B01">
        <w:trPr>
          <w:trHeight w:val="250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29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Coerente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organica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line="23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Coerente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3" w:line="24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5B01">
        <w:trPr>
          <w:trHeight w:val="486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Pr="00D47FA3" w:rsidRDefault="008F3DF7">
            <w:pPr>
              <w:pStyle w:val="TableParagraph"/>
              <w:spacing w:line="241" w:lineRule="exact"/>
              <w:ind w:left="111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Adeguata e funzionale negli</w:t>
            </w:r>
          </w:p>
          <w:p w:rsidR="00F05B01" w:rsidRPr="00D47FA3" w:rsidRDefault="008F3DF7">
            <w:pPr>
              <w:pStyle w:val="TableParagraph"/>
              <w:spacing w:before="1" w:line="223" w:lineRule="exact"/>
              <w:ind w:left="111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aspetti essenziali</w:t>
            </w:r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115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05B01">
        <w:trPr>
          <w:trHeight w:val="486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Pr="00D47FA3" w:rsidRDefault="008F3DF7">
            <w:pPr>
              <w:pStyle w:val="TableParagraph"/>
              <w:spacing w:line="241" w:lineRule="exact"/>
              <w:ind w:left="111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Non sempre coerente ed</w:t>
            </w:r>
          </w:p>
          <w:p w:rsidR="00F05B01" w:rsidRPr="00D47FA3" w:rsidRDefault="008F3DF7">
            <w:pPr>
              <w:pStyle w:val="TableParagraph"/>
              <w:spacing w:before="1" w:line="223" w:lineRule="exact"/>
              <w:ind w:left="111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efficace</w:t>
            </w:r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115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Poco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coerente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disorganica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3" w:line="240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Incoerente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5" w:line="23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Inadeguata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5" w:line="23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1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Frammentaria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confusa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5" w:line="23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F05B01" w:rsidRDefault="008F3DF7">
            <w:pPr>
              <w:pStyle w:val="TableParagraph"/>
              <w:spacing w:line="243" w:lineRule="exact"/>
              <w:ind w:left="111"/>
              <w:rPr>
                <w:b/>
              </w:rPr>
            </w:pPr>
            <w:r>
              <w:rPr>
                <w:b/>
              </w:rPr>
              <w:t xml:space="preserve">Non </w:t>
            </w:r>
            <w:proofErr w:type="spellStart"/>
            <w:r>
              <w:rPr>
                <w:b/>
              </w:rPr>
              <w:t>pertinente</w:t>
            </w:r>
            <w:proofErr w:type="spellEnd"/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5" w:line="23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5B01">
        <w:trPr>
          <w:trHeight w:val="272"/>
        </w:trPr>
        <w:tc>
          <w:tcPr>
            <w:tcW w:w="2546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bottom w:val="single" w:sz="12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bottom w:val="single" w:sz="12" w:space="0" w:color="000000"/>
            </w:tcBorders>
          </w:tcPr>
          <w:p w:rsidR="00F05B01" w:rsidRDefault="008F3DF7">
            <w:pPr>
              <w:pStyle w:val="TableParagraph"/>
              <w:spacing w:line="244" w:lineRule="exact"/>
              <w:ind w:left="111"/>
              <w:rPr>
                <w:b/>
              </w:rPr>
            </w:pPr>
            <w:proofErr w:type="spellStart"/>
            <w:r>
              <w:rPr>
                <w:b/>
              </w:rPr>
              <w:t>Nulla</w:t>
            </w:r>
            <w:proofErr w:type="spellEnd"/>
          </w:p>
        </w:tc>
        <w:tc>
          <w:tcPr>
            <w:tcW w:w="1528" w:type="dxa"/>
            <w:tcBorders>
              <w:bottom w:val="single" w:sz="12" w:space="0" w:color="000000"/>
            </w:tcBorders>
          </w:tcPr>
          <w:p w:rsidR="00F05B01" w:rsidRDefault="008F3DF7">
            <w:pPr>
              <w:pStyle w:val="TableParagraph"/>
              <w:spacing w:before="5" w:line="247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05B01" w:rsidRDefault="00F05B01">
      <w:pPr>
        <w:spacing w:line="247" w:lineRule="exact"/>
        <w:jc w:val="center"/>
        <w:sectPr w:rsidR="00F05B01">
          <w:type w:val="continuous"/>
          <w:pgSz w:w="11900" w:h="16840"/>
          <w:pgMar w:top="7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692"/>
        <w:gridCol w:w="2860"/>
        <w:gridCol w:w="1528"/>
      </w:tblGrid>
      <w:tr w:rsidR="00F05B01">
        <w:trPr>
          <w:trHeight w:val="747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pStyle w:val="TableParagraph"/>
              <w:rPr>
                <w:b/>
                <w:sz w:val="24"/>
              </w:rPr>
            </w:pPr>
          </w:p>
          <w:p w:rsidR="00F05B01" w:rsidRDefault="00F05B01">
            <w:pPr>
              <w:pStyle w:val="TableParagraph"/>
              <w:rPr>
                <w:b/>
                <w:sz w:val="24"/>
              </w:rPr>
            </w:pPr>
          </w:p>
          <w:p w:rsidR="00F05B01" w:rsidRDefault="00F05B01">
            <w:pPr>
              <w:pStyle w:val="TableParagraph"/>
              <w:rPr>
                <w:b/>
                <w:sz w:val="24"/>
              </w:rPr>
            </w:pPr>
          </w:p>
          <w:p w:rsidR="00F05B01" w:rsidRDefault="00F05B01">
            <w:pPr>
              <w:pStyle w:val="TableParagraph"/>
              <w:rPr>
                <w:b/>
                <w:sz w:val="24"/>
              </w:rPr>
            </w:pPr>
          </w:p>
          <w:p w:rsidR="00F05B01" w:rsidRDefault="00F05B01">
            <w:pPr>
              <w:pStyle w:val="TableParagraph"/>
              <w:rPr>
                <w:b/>
                <w:sz w:val="24"/>
              </w:rPr>
            </w:pPr>
          </w:p>
          <w:p w:rsidR="00F05B01" w:rsidRDefault="008F3DF7">
            <w:pPr>
              <w:pStyle w:val="TableParagraph"/>
              <w:spacing w:before="212" w:line="252" w:lineRule="exact"/>
              <w:ind w:left="5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F05B01" w:rsidRDefault="008F3DF7">
            <w:pPr>
              <w:pStyle w:val="TableParagraph"/>
              <w:ind w:left="376" w:right="346" w:firstLine="28"/>
              <w:jc w:val="center"/>
              <w:rPr>
                <w:b/>
              </w:rPr>
            </w:pPr>
            <w:r>
              <w:rPr>
                <w:b/>
              </w:rPr>
              <w:t>EFFICACIA COMUNICATIVA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8F3DF7">
            <w:pPr>
              <w:pStyle w:val="TableParagraph"/>
              <w:spacing w:before="188"/>
              <w:ind w:left="309" w:hanging="135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Modalità comunicative e competenze espressive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Pr="00D47FA3" w:rsidRDefault="008F3DF7">
            <w:pPr>
              <w:pStyle w:val="TableParagraph"/>
              <w:ind w:left="121" w:right="643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Efficaci e incisive, con l'utilizzo di un lessico</w:t>
            </w:r>
          </w:p>
          <w:p w:rsidR="00F05B01" w:rsidRDefault="008F3DF7">
            <w:pPr>
              <w:pStyle w:val="TableParagraph"/>
              <w:spacing w:line="232" w:lineRule="exact"/>
              <w:ind w:left="121"/>
              <w:rPr>
                <w:b/>
              </w:rPr>
            </w:pPr>
            <w:proofErr w:type="spellStart"/>
            <w:r>
              <w:rPr>
                <w:b/>
              </w:rPr>
              <w:t>specifico</w:t>
            </w:r>
            <w:proofErr w:type="spellEnd"/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F05B01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05B01" w:rsidRDefault="008F3DF7">
            <w:pPr>
              <w:pStyle w:val="TableParagraph"/>
              <w:ind w:left="3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05B01">
        <w:trPr>
          <w:trHeight w:val="740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Pr="00D47FA3" w:rsidRDefault="008F3DF7">
            <w:pPr>
              <w:pStyle w:val="TableParagraph"/>
              <w:spacing w:line="233" w:lineRule="exact"/>
              <w:ind w:left="120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Sicure e adeguate con</w:t>
            </w:r>
          </w:p>
          <w:p w:rsidR="00F05B01" w:rsidRPr="00D47FA3" w:rsidRDefault="008F3DF7">
            <w:pPr>
              <w:pStyle w:val="TableParagraph"/>
              <w:spacing w:before="5" w:line="252" w:lineRule="exact"/>
              <w:ind w:left="120" w:right="711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l'utilizzo di un lessico appropriato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Pr="00D47FA3" w:rsidRDefault="00F05B01">
            <w:pPr>
              <w:pStyle w:val="TableParagraph"/>
              <w:spacing w:before="4"/>
              <w:rPr>
                <w:b/>
                <w:sz w:val="20"/>
                <w:lang w:val="it-IT"/>
              </w:rPr>
            </w:pPr>
          </w:p>
          <w:p w:rsidR="00F05B01" w:rsidRDefault="008F3DF7">
            <w:pPr>
              <w:pStyle w:val="TableParagraph"/>
              <w:ind w:left="3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05B01">
        <w:trPr>
          <w:trHeight w:val="485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Pr="00D47FA3" w:rsidRDefault="008F3DF7">
            <w:pPr>
              <w:pStyle w:val="TableParagraph"/>
              <w:spacing w:line="231" w:lineRule="exact"/>
              <w:ind w:left="120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Lineari e chiare con l'uso</w:t>
            </w:r>
          </w:p>
          <w:p w:rsidR="00F05B01" w:rsidRPr="00D47FA3" w:rsidRDefault="008F3DF7">
            <w:pPr>
              <w:pStyle w:val="TableParagraph"/>
              <w:spacing w:line="234" w:lineRule="exact"/>
              <w:ind w:left="120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di un lessico semplice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before="103"/>
              <w:ind w:left="3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05B01">
        <w:trPr>
          <w:trHeight w:val="486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Pr="00D47FA3" w:rsidRDefault="008F3DF7">
            <w:pPr>
              <w:pStyle w:val="TableParagraph"/>
              <w:spacing w:line="232" w:lineRule="exact"/>
              <w:ind w:left="120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Lineari ma con un lessico</w:t>
            </w:r>
          </w:p>
          <w:p w:rsidR="00F05B01" w:rsidRPr="00D47FA3" w:rsidRDefault="008F3DF7">
            <w:pPr>
              <w:pStyle w:val="TableParagraph"/>
              <w:spacing w:line="234" w:lineRule="exact"/>
              <w:ind w:left="120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non sempre appropriato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before="104"/>
              <w:ind w:left="3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05B01">
        <w:trPr>
          <w:trHeight w:val="231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12" w:lineRule="exact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Poco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efficaci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generiche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12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05B01">
        <w:trPr>
          <w:trHeight w:val="486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33" w:lineRule="exact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Frammentarie</w:t>
            </w:r>
            <w:proofErr w:type="spellEnd"/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e</w:t>
            </w:r>
          </w:p>
          <w:p w:rsidR="00F05B01" w:rsidRDefault="008F3DF7">
            <w:pPr>
              <w:pStyle w:val="TableParagraph"/>
              <w:spacing w:before="1" w:line="232" w:lineRule="exact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approssimative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before="107"/>
              <w:ind w:left="3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33" w:lineRule="exact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Frammentarie</w:t>
            </w:r>
            <w:proofErr w:type="spellEnd"/>
            <w:r>
              <w:rPr>
                <w:b/>
              </w:rPr>
              <w:t xml:space="preserve"> e confuse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43" w:lineRule="exact"/>
              <w:ind w:left="3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33" w:lineRule="exact"/>
              <w:ind w:left="120"/>
              <w:rPr>
                <w:b/>
              </w:rPr>
            </w:pPr>
            <w:r>
              <w:rPr>
                <w:b/>
              </w:rPr>
              <w:t xml:space="preserve">Non </w:t>
            </w:r>
            <w:proofErr w:type="spellStart"/>
            <w:r>
              <w:rPr>
                <w:b/>
              </w:rPr>
              <w:t>pertinenti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43" w:lineRule="exact"/>
              <w:ind w:left="3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5B01">
        <w:trPr>
          <w:trHeight w:val="272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33" w:lineRule="exact"/>
              <w:ind w:left="176"/>
              <w:rPr>
                <w:b/>
              </w:rPr>
            </w:pPr>
            <w:proofErr w:type="spellStart"/>
            <w:r>
              <w:rPr>
                <w:b/>
              </w:rPr>
              <w:t>Assenti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49" w:lineRule="exact"/>
              <w:ind w:left="3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5B01">
        <w:trPr>
          <w:trHeight w:val="498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pStyle w:val="TableParagraph"/>
              <w:spacing w:before="8"/>
              <w:rPr>
                <w:b/>
                <w:sz w:val="34"/>
              </w:rPr>
            </w:pPr>
          </w:p>
          <w:p w:rsidR="00F05B01" w:rsidRDefault="008F3DF7">
            <w:pPr>
              <w:pStyle w:val="TableParagraph"/>
              <w:ind w:left="2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F05B01" w:rsidRDefault="008F3DF7">
            <w:pPr>
              <w:pStyle w:val="TableParagraph"/>
              <w:spacing w:before="2"/>
              <w:ind w:left="436" w:right="404" w:hanging="1"/>
              <w:jc w:val="center"/>
              <w:rPr>
                <w:b/>
              </w:rPr>
            </w:pPr>
            <w:r>
              <w:rPr>
                <w:b/>
              </w:rPr>
              <w:t>COMPETENZE NELLA LINGUA STRANIERA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5B01" w:rsidRPr="00D47FA3" w:rsidRDefault="00F05B01">
            <w:pPr>
              <w:pStyle w:val="TableParagraph"/>
              <w:rPr>
                <w:b/>
                <w:sz w:val="24"/>
                <w:lang w:val="it-IT"/>
              </w:rPr>
            </w:pPr>
          </w:p>
          <w:p w:rsidR="00F05B01" w:rsidRPr="00D47FA3" w:rsidRDefault="00F05B01">
            <w:pPr>
              <w:pStyle w:val="TableParagraph"/>
              <w:spacing w:before="10"/>
              <w:rPr>
                <w:b/>
                <w:sz w:val="32"/>
                <w:lang w:val="it-IT"/>
              </w:rPr>
            </w:pPr>
          </w:p>
          <w:p w:rsidR="00F05B01" w:rsidRPr="00D47FA3" w:rsidRDefault="008F3DF7">
            <w:pPr>
              <w:pStyle w:val="TableParagraph"/>
              <w:ind w:left="158" w:right="103" w:firstLine="218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Conoscenze, abilità e competenze comunicative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Pr="00D47FA3" w:rsidRDefault="008F3DF7">
            <w:pPr>
              <w:pStyle w:val="TableParagraph"/>
              <w:spacing w:line="244" w:lineRule="exact"/>
              <w:ind w:left="120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Efficaci, sicure, con un</w:t>
            </w:r>
          </w:p>
          <w:p w:rsidR="00F05B01" w:rsidRPr="00D47FA3" w:rsidRDefault="008F3DF7">
            <w:pPr>
              <w:pStyle w:val="TableParagraph"/>
              <w:spacing w:line="234" w:lineRule="exact"/>
              <w:ind w:left="120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lessico appropriato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before="119"/>
              <w:ind w:left="3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5B01">
        <w:trPr>
          <w:trHeight w:val="486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Pr="00D47FA3" w:rsidRDefault="008F3DF7">
            <w:pPr>
              <w:pStyle w:val="TableParagraph"/>
              <w:spacing w:line="232" w:lineRule="exact"/>
              <w:ind w:left="120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Elementari ma efficaci, con</w:t>
            </w:r>
          </w:p>
          <w:p w:rsidR="00F05B01" w:rsidRPr="00D47FA3" w:rsidRDefault="008F3DF7">
            <w:pPr>
              <w:pStyle w:val="TableParagraph"/>
              <w:spacing w:line="234" w:lineRule="exact"/>
              <w:ind w:left="120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lessico generico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before="107"/>
              <w:ind w:left="3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5B01">
        <w:trPr>
          <w:trHeight w:val="486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32" w:lineRule="exact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Difficoltose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improprietà</w:t>
            </w:r>
            <w:proofErr w:type="spellEnd"/>
          </w:p>
          <w:p w:rsidR="00F05B01" w:rsidRDefault="008F3DF7">
            <w:pPr>
              <w:pStyle w:val="TableParagraph"/>
              <w:spacing w:line="234" w:lineRule="exact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lessicali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before="107"/>
              <w:ind w:left="3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5B01">
        <w:trPr>
          <w:trHeight w:val="272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33" w:lineRule="exact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Nulle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47" w:lineRule="exact"/>
              <w:ind w:left="3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5B01">
        <w:trPr>
          <w:trHeight w:val="272"/>
        </w:trPr>
        <w:tc>
          <w:tcPr>
            <w:tcW w:w="25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5B01" w:rsidRPr="00D47FA3" w:rsidRDefault="008F3DF7">
            <w:pPr>
              <w:pStyle w:val="TableParagraph"/>
              <w:spacing w:line="242" w:lineRule="exact"/>
              <w:ind w:left="26"/>
              <w:jc w:val="center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6</w:t>
            </w:r>
          </w:p>
          <w:p w:rsidR="00F05B01" w:rsidRPr="00D47FA3" w:rsidRDefault="008F3DF7">
            <w:pPr>
              <w:pStyle w:val="TableParagraph"/>
              <w:spacing w:before="1" w:line="252" w:lineRule="exact"/>
              <w:ind w:left="664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CAPACITA’</w:t>
            </w:r>
          </w:p>
          <w:p w:rsidR="00F05B01" w:rsidRPr="00D47FA3" w:rsidRDefault="008F3DF7">
            <w:pPr>
              <w:pStyle w:val="TableParagraph"/>
              <w:ind w:left="189" w:right="157"/>
              <w:jc w:val="center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DI UTILIZZO DELLE TIC IN FUNZIONE</w:t>
            </w:r>
          </w:p>
          <w:p w:rsidR="00F05B01" w:rsidRDefault="008F3DF7">
            <w:pPr>
              <w:pStyle w:val="TableParagraph"/>
              <w:spacing w:line="242" w:lineRule="exact"/>
              <w:ind w:left="184" w:right="157"/>
              <w:jc w:val="center"/>
              <w:rPr>
                <w:b/>
              </w:rPr>
            </w:pPr>
            <w:r>
              <w:rPr>
                <w:b/>
              </w:rPr>
              <w:t>DIDATTICA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05B01" w:rsidRPr="00D47FA3" w:rsidRDefault="008F3DF7">
            <w:pPr>
              <w:pStyle w:val="TableParagraph"/>
              <w:spacing w:before="116"/>
              <w:ind w:left="281" w:right="246" w:firstLine="2"/>
              <w:jc w:val="center"/>
              <w:rPr>
                <w:b/>
                <w:lang w:val="it-IT"/>
              </w:rPr>
            </w:pPr>
            <w:r w:rsidRPr="00D47FA3">
              <w:rPr>
                <w:b/>
                <w:lang w:val="it-IT"/>
              </w:rPr>
              <w:t>Conoscenze, abilità e competenze digitali finalizzate all’uso nella didattica</w:t>
            </w:r>
          </w:p>
        </w:tc>
        <w:tc>
          <w:tcPr>
            <w:tcW w:w="2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before="3" w:line="249" w:lineRule="exact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Avanzate</w:t>
            </w:r>
            <w:proofErr w:type="spellEnd"/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before="3" w:line="249" w:lineRule="exact"/>
              <w:ind w:left="3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43" w:lineRule="exact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Adeguate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43" w:lineRule="exact"/>
              <w:ind w:left="3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05B01">
        <w:trPr>
          <w:trHeight w:val="262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43" w:lineRule="exact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Incerte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line="243" w:lineRule="exact"/>
              <w:ind w:left="3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05B01">
        <w:trPr>
          <w:trHeight w:val="375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05B01" w:rsidRDefault="00F05B01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before="47"/>
              <w:ind w:left="120"/>
              <w:rPr>
                <w:b/>
              </w:rPr>
            </w:pPr>
            <w:proofErr w:type="spellStart"/>
            <w:r>
              <w:rPr>
                <w:b/>
              </w:rPr>
              <w:t>Nulle</w:t>
            </w:r>
            <w:proofErr w:type="spellEnd"/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5B01" w:rsidRDefault="008F3DF7">
            <w:pPr>
              <w:pStyle w:val="TableParagraph"/>
              <w:spacing w:before="47"/>
              <w:ind w:left="31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05B01">
        <w:trPr>
          <w:trHeight w:val="570"/>
        </w:trPr>
        <w:tc>
          <w:tcPr>
            <w:tcW w:w="8098" w:type="dxa"/>
            <w:gridSpan w:val="3"/>
          </w:tcPr>
          <w:p w:rsidR="00F05B01" w:rsidRDefault="008F3DF7">
            <w:pPr>
              <w:pStyle w:val="TableParagraph"/>
              <w:spacing w:before="90"/>
              <w:ind w:left="2094"/>
              <w:rPr>
                <w:b/>
                <w:sz w:val="32"/>
              </w:rPr>
            </w:pPr>
            <w:r>
              <w:rPr>
                <w:b/>
                <w:sz w:val="32"/>
              </w:rPr>
              <w:t>PUNTEGGIO COMPLESSIVO DA 0 A 40</w:t>
            </w:r>
          </w:p>
        </w:tc>
        <w:tc>
          <w:tcPr>
            <w:tcW w:w="1528" w:type="dxa"/>
          </w:tcPr>
          <w:p w:rsidR="00F05B01" w:rsidRDefault="008F3DF7">
            <w:pPr>
              <w:pStyle w:val="TableParagraph"/>
              <w:spacing w:before="90"/>
              <w:ind w:left="220" w:right="18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……/40</w:t>
            </w:r>
          </w:p>
        </w:tc>
      </w:tr>
    </w:tbl>
    <w:p w:rsidR="00F05B01" w:rsidRDefault="00F05B01">
      <w:pPr>
        <w:pStyle w:val="Corpotesto"/>
      </w:pPr>
    </w:p>
    <w:p w:rsidR="00F05B01" w:rsidRDefault="00F05B01">
      <w:pPr>
        <w:pStyle w:val="Corpotesto"/>
      </w:pPr>
    </w:p>
    <w:p w:rsidR="00F05B01" w:rsidRDefault="00F05B01">
      <w:pPr>
        <w:pStyle w:val="Corpotesto"/>
      </w:pPr>
    </w:p>
    <w:p w:rsidR="00F05B01" w:rsidRDefault="008F3DF7">
      <w:pPr>
        <w:spacing w:before="213"/>
        <w:ind w:left="232"/>
        <w:rPr>
          <w:sz w:val="28"/>
        </w:rPr>
      </w:pPr>
      <w:r>
        <w:rPr>
          <w:sz w:val="28"/>
        </w:rPr>
        <w:t>PRESIDENTE: ………………………….</w:t>
      </w:r>
    </w:p>
    <w:p w:rsidR="00F05B01" w:rsidRDefault="00F05B01">
      <w:pPr>
        <w:pStyle w:val="Corpotesto"/>
        <w:spacing w:before="11"/>
        <w:rPr>
          <w:b w:val="0"/>
          <w:sz w:val="27"/>
        </w:rPr>
      </w:pPr>
    </w:p>
    <w:p w:rsidR="00F05B01" w:rsidRPr="00D47FA3" w:rsidRDefault="008F3DF7">
      <w:pPr>
        <w:tabs>
          <w:tab w:val="left" w:pos="3772"/>
        </w:tabs>
        <w:spacing w:line="480" w:lineRule="auto"/>
        <w:ind w:left="232" w:right="2822"/>
        <w:jc w:val="both"/>
        <w:rPr>
          <w:sz w:val="28"/>
          <w:lang w:val="it-IT"/>
        </w:rPr>
      </w:pPr>
      <w:r w:rsidRPr="00D47FA3">
        <w:rPr>
          <w:sz w:val="28"/>
          <w:lang w:val="it-IT"/>
        </w:rPr>
        <w:t>COMMISSARIO</w:t>
      </w:r>
      <w:r w:rsidRPr="00D47FA3">
        <w:rPr>
          <w:spacing w:val="-4"/>
          <w:sz w:val="28"/>
          <w:lang w:val="it-IT"/>
        </w:rPr>
        <w:t xml:space="preserve"> </w:t>
      </w:r>
      <w:r w:rsidRPr="00D47FA3">
        <w:rPr>
          <w:sz w:val="28"/>
          <w:lang w:val="it-IT"/>
        </w:rPr>
        <w:t>A0</w:t>
      </w:r>
      <w:r w:rsidR="00767E3B">
        <w:rPr>
          <w:sz w:val="28"/>
          <w:lang w:val="it-IT"/>
        </w:rPr>
        <w:t>11</w:t>
      </w:r>
      <w:r w:rsidRPr="00D47FA3">
        <w:rPr>
          <w:sz w:val="28"/>
          <w:lang w:val="it-IT"/>
        </w:rPr>
        <w:t>:</w:t>
      </w:r>
      <w:r w:rsidRPr="00D47FA3">
        <w:rPr>
          <w:sz w:val="28"/>
          <w:lang w:val="it-IT"/>
        </w:rPr>
        <w:tab/>
      </w:r>
      <w:r w:rsidRPr="00D47FA3">
        <w:rPr>
          <w:spacing w:val="-1"/>
          <w:sz w:val="28"/>
          <w:lang w:val="it-IT"/>
        </w:rPr>
        <w:t xml:space="preserve">……………………………… </w:t>
      </w:r>
      <w:r w:rsidRPr="00D47FA3">
        <w:rPr>
          <w:sz w:val="28"/>
          <w:lang w:val="it-IT"/>
        </w:rPr>
        <w:t>COMMISSARIO</w:t>
      </w:r>
      <w:r w:rsidRPr="00D47FA3">
        <w:rPr>
          <w:spacing w:val="-4"/>
          <w:sz w:val="28"/>
          <w:lang w:val="it-IT"/>
        </w:rPr>
        <w:t xml:space="preserve"> </w:t>
      </w:r>
      <w:r w:rsidRPr="00D47FA3">
        <w:rPr>
          <w:sz w:val="28"/>
          <w:lang w:val="it-IT"/>
        </w:rPr>
        <w:t>A0</w:t>
      </w:r>
      <w:r w:rsidR="00767E3B">
        <w:rPr>
          <w:sz w:val="28"/>
          <w:lang w:val="it-IT"/>
        </w:rPr>
        <w:t>11</w:t>
      </w:r>
      <w:r w:rsidRPr="00D47FA3">
        <w:rPr>
          <w:sz w:val="28"/>
          <w:lang w:val="it-IT"/>
        </w:rPr>
        <w:t>:</w:t>
      </w:r>
      <w:r w:rsidRPr="00D47FA3">
        <w:rPr>
          <w:sz w:val="28"/>
          <w:lang w:val="it-IT"/>
        </w:rPr>
        <w:tab/>
      </w:r>
      <w:r w:rsidRPr="00D47FA3">
        <w:rPr>
          <w:spacing w:val="-1"/>
          <w:sz w:val="28"/>
          <w:lang w:val="it-IT"/>
        </w:rPr>
        <w:t xml:space="preserve">……………………………… </w:t>
      </w:r>
      <w:r w:rsidRPr="00D47FA3">
        <w:rPr>
          <w:sz w:val="28"/>
          <w:lang w:val="it-IT"/>
        </w:rPr>
        <w:t xml:space="preserve">AGGREGATO INGLESE: ……………………………… AGGREGATO FRANCESE: ……………………………… AGGREGATO SPAGNOLO: ……………………………… </w:t>
      </w:r>
      <w:r w:rsidR="00767E3B">
        <w:rPr>
          <w:sz w:val="28"/>
          <w:lang w:val="it-IT"/>
        </w:rPr>
        <w:t>COM</w:t>
      </w:r>
      <w:r w:rsidRPr="00D47FA3">
        <w:rPr>
          <w:sz w:val="28"/>
          <w:lang w:val="it-IT"/>
        </w:rPr>
        <w:t>PETENTE</w:t>
      </w:r>
      <w:r w:rsidRPr="00D47FA3">
        <w:rPr>
          <w:spacing w:val="-3"/>
          <w:sz w:val="28"/>
          <w:lang w:val="it-IT"/>
        </w:rPr>
        <w:t xml:space="preserve"> </w:t>
      </w:r>
      <w:r w:rsidRPr="00D47FA3">
        <w:rPr>
          <w:sz w:val="28"/>
          <w:lang w:val="it-IT"/>
        </w:rPr>
        <w:t>TIC:</w:t>
      </w:r>
      <w:r w:rsidRPr="00D47FA3">
        <w:rPr>
          <w:sz w:val="28"/>
          <w:lang w:val="it-IT"/>
        </w:rPr>
        <w:tab/>
      </w:r>
      <w:r w:rsidRPr="00D47FA3">
        <w:rPr>
          <w:spacing w:val="-1"/>
          <w:sz w:val="28"/>
          <w:lang w:val="it-IT"/>
        </w:rPr>
        <w:t>………………………………</w:t>
      </w:r>
    </w:p>
    <w:p w:rsidR="00F05B01" w:rsidRPr="00D47FA3" w:rsidRDefault="00F05B01">
      <w:pPr>
        <w:pStyle w:val="Corpotesto"/>
        <w:rPr>
          <w:b w:val="0"/>
          <w:sz w:val="30"/>
          <w:lang w:val="it-IT"/>
        </w:rPr>
      </w:pPr>
    </w:p>
    <w:p w:rsidR="00F05B01" w:rsidRPr="00D47FA3" w:rsidRDefault="008F3DF7">
      <w:pPr>
        <w:pStyle w:val="Corpotesto"/>
        <w:spacing w:before="1"/>
        <w:rPr>
          <w:b w:val="0"/>
          <w:sz w:val="26"/>
          <w:lang w:val="it-IT"/>
        </w:rPr>
      </w:pPr>
      <w:r>
        <w:rPr>
          <w:b w:val="0"/>
          <w:sz w:val="26"/>
          <w:lang w:val="it-IT"/>
        </w:rPr>
        <w:t>I COMMISSARI</w:t>
      </w:r>
      <w:bookmarkStart w:id="0" w:name="_GoBack"/>
      <w:bookmarkEnd w:id="0"/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  <w:r>
        <w:rPr>
          <w:b w:val="0"/>
          <w:sz w:val="26"/>
          <w:lang w:val="it-IT"/>
        </w:rPr>
        <w:tab/>
      </w:r>
    </w:p>
    <w:p w:rsidR="00F05B01" w:rsidRPr="00D47FA3" w:rsidRDefault="008F3DF7">
      <w:pPr>
        <w:ind w:left="5896"/>
        <w:rPr>
          <w:sz w:val="28"/>
          <w:lang w:val="it-IT"/>
        </w:rPr>
      </w:pPr>
      <w:r w:rsidRPr="00D47FA3">
        <w:rPr>
          <w:sz w:val="28"/>
          <w:lang w:val="it-IT"/>
        </w:rPr>
        <w:t>PRESIDENTE</w:t>
      </w:r>
      <w:r w:rsidRPr="00D47FA3">
        <w:rPr>
          <w:spacing w:val="-14"/>
          <w:sz w:val="28"/>
          <w:lang w:val="it-IT"/>
        </w:rPr>
        <w:t xml:space="preserve"> </w:t>
      </w:r>
      <w:r w:rsidRPr="00D47FA3">
        <w:rPr>
          <w:sz w:val="28"/>
          <w:lang w:val="it-IT"/>
        </w:rPr>
        <w:t>COORDINATORE</w:t>
      </w:r>
    </w:p>
    <w:p w:rsidR="00F05B01" w:rsidRPr="00D47FA3" w:rsidRDefault="00F05B01">
      <w:pPr>
        <w:pStyle w:val="Corpotesto"/>
        <w:spacing w:before="11"/>
        <w:rPr>
          <w:b w:val="0"/>
          <w:sz w:val="27"/>
          <w:lang w:val="it-IT"/>
        </w:rPr>
      </w:pPr>
    </w:p>
    <w:p w:rsidR="00F05B01" w:rsidRPr="00D47FA3" w:rsidRDefault="008F3DF7">
      <w:pPr>
        <w:ind w:left="5896"/>
        <w:rPr>
          <w:sz w:val="28"/>
          <w:lang w:val="it-IT"/>
        </w:rPr>
      </w:pPr>
      <w:r w:rsidRPr="00D47FA3">
        <w:rPr>
          <w:sz w:val="28"/>
          <w:lang w:val="it-IT"/>
        </w:rPr>
        <w:t>……………………………………</w:t>
      </w:r>
    </w:p>
    <w:sectPr w:rsidR="00F05B01" w:rsidRPr="00D47FA3">
      <w:pgSz w:w="11900" w:h="16840"/>
      <w:pgMar w:top="52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01"/>
    <w:rsid w:val="003F739E"/>
    <w:rsid w:val="00767E3B"/>
    <w:rsid w:val="008F3DF7"/>
    <w:rsid w:val="00D47FA3"/>
    <w:rsid w:val="00F0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3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3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GRIGLIA VALUTAZIONE AD04 - 2018 corretta</vt:lpstr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 VALUTAZIONE AD04 - 2018 corretta</dc:title>
  <dc:creator>MI10776</dc:creator>
  <cp:keywords>()</cp:keywords>
  <cp:lastModifiedBy>Utente</cp:lastModifiedBy>
  <cp:revision>5</cp:revision>
  <dcterms:created xsi:type="dcterms:W3CDTF">2018-06-19T09:52:00Z</dcterms:created>
  <dcterms:modified xsi:type="dcterms:W3CDTF">2018-06-19T09:55:00Z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2018-06-19T00:00:00Z</vt:filetime>
  </property>
</Properties>
</file>