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D4B" w:rsidRPr="00395D4B" w:rsidRDefault="00395D4B" w:rsidP="00395D4B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sz w:val="28"/>
          <w:szCs w:val="28"/>
        </w:rPr>
      </w:pPr>
      <w:bookmarkStart w:id="0" w:name="_GoBack"/>
      <w:bookmarkEnd w:id="0"/>
      <w:r w:rsidRPr="00395D4B">
        <w:rPr>
          <w:rFonts w:ascii="Helvetica" w:hAnsi="Helvetica" w:cs="Helvetica"/>
          <w:sz w:val="28"/>
          <w:szCs w:val="28"/>
        </w:rPr>
        <w:t>Provvedimento e procedimento</w:t>
      </w:r>
    </w:p>
    <w:p w:rsidR="00395D4B" w:rsidRPr="00395D4B" w:rsidRDefault="00395D4B" w:rsidP="00395D4B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sz w:val="28"/>
          <w:szCs w:val="28"/>
        </w:rPr>
      </w:pPr>
    </w:p>
    <w:p w:rsidR="00395D4B" w:rsidRPr="00395D4B" w:rsidRDefault="00395D4B" w:rsidP="00395D4B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b/>
          <w:sz w:val="28"/>
          <w:szCs w:val="28"/>
        </w:rPr>
      </w:pPr>
      <w:r w:rsidRPr="00395D4B">
        <w:rPr>
          <w:rFonts w:ascii="Helvetica" w:hAnsi="Helvetica" w:cs="Helvetica"/>
          <w:b/>
          <w:sz w:val="28"/>
          <w:szCs w:val="28"/>
        </w:rPr>
        <w:t>ACCORDI TRA PUBBLICHE AMMINISTRAZIONI E POTERE</w:t>
      </w:r>
      <w:r w:rsidRPr="00395D4B">
        <w:rPr>
          <w:rFonts w:ascii="Helvetica" w:hAnsi="Helvetica" w:cs="Helvetica"/>
          <w:b/>
          <w:sz w:val="28"/>
          <w:szCs w:val="28"/>
        </w:rPr>
        <w:t xml:space="preserve"> </w:t>
      </w:r>
      <w:r w:rsidRPr="00395D4B">
        <w:rPr>
          <w:rFonts w:ascii="Helvetica" w:hAnsi="Helvetica" w:cs="Helvetica"/>
          <w:b/>
          <w:sz w:val="28"/>
          <w:szCs w:val="28"/>
        </w:rPr>
        <w:t>DI RECESSO</w:t>
      </w:r>
    </w:p>
    <w:p w:rsidR="00395D4B" w:rsidRPr="00395D4B" w:rsidRDefault="00395D4B" w:rsidP="00395D4B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sz w:val="28"/>
          <w:szCs w:val="28"/>
        </w:rPr>
      </w:pPr>
    </w:p>
    <w:p w:rsidR="00395D4B" w:rsidRPr="00395D4B" w:rsidRDefault="00395D4B" w:rsidP="00395D4B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sz w:val="28"/>
          <w:szCs w:val="28"/>
        </w:rPr>
      </w:pPr>
      <w:r w:rsidRPr="00395D4B">
        <w:rPr>
          <w:rFonts w:ascii="Helvetica" w:hAnsi="Helvetica" w:cs="Helvetica"/>
          <w:sz w:val="28"/>
          <w:szCs w:val="28"/>
        </w:rPr>
        <w:t xml:space="preserve">T.A.R. Puglia - Lecce, Sez. II, 20 dicembre 2014 n. 3141 - </w:t>
      </w:r>
      <w:proofErr w:type="spellStart"/>
      <w:proofErr w:type="gramStart"/>
      <w:r w:rsidRPr="00395D4B">
        <w:rPr>
          <w:rFonts w:ascii="Helvetica" w:hAnsi="Helvetica" w:cs="Helvetica"/>
          <w:sz w:val="28"/>
          <w:szCs w:val="28"/>
        </w:rPr>
        <w:t>Pres</w:t>
      </w:r>
      <w:proofErr w:type="spellEnd"/>
      <w:r w:rsidRPr="00395D4B">
        <w:rPr>
          <w:rFonts w:ascii="Helvetica" w:hAnsi="Helvetica" w:cs="Helvetica"/>
          <w:sz w:val="28"/>
          <w:szCs w:val="28"/>
        </w:rPr>
        <w:t>.</w:t>
      </w:r>
      <w:proofErr w:type="gramEnd"/>
      <w:r w:rsidRPr="00395D4B">
        <w:rPr>
          <w:rFonts w:ascii="Helvetica" w:hAnsi="Helvetica" w:cs="Helvetica"/>
          <w:sz w:val="28"/>
          <w:szCs w:val="28"/>
        </w:rPr>
        <w:t xml:space="preserve"> </w:t>
      </w:r>
      <w:proofErr w:type="spellStart"/>
      <w:r w:rsidRPr="00395D4B">
        <w:rPr>
          <w:rFonts w:ascii="Helvetica" w:hAnsi="Helvetica" w:cs="Helvetica"/>
          <w:sz w:val="28"/>
          <w:szCs w:val="28"/>
        </w:rPr>
        <w:t>Trizzino</w:t>
      </w:r>
      <w:proofErr w:type="spellEnd"/>
      <w:r w:rsidRPr="00395D4B">
        <w:rPr>
          <w:rFonts w:ascii="Helvetica" w:hAnsi="Helvetica" w:cs="Helvetica"/>
          <w:sz w:val="28"/>
          <w:szCs w:val="28"/>
        </w:rPr>
        <w:t>,</w:t>
      </w:r>
    </w:p>
    <w:p w:rsidR="00395D4B" w:rsidRPr="00395D4B" w:rsidRDefault="00395D4B" w:rsidP="00395D4B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sz w:val="28"/>
          <w:szCs w:val="28"/>
        </w:rPr>
      </w:pPr>
      <w:r w:rsidRPr="00395D4B">
        <w:rPr>
          <w:rFonts w:ascii="Helvetica" w:hAnsi="Helvetica" w:cs="Helvetica"/>
          <w:sz w:val="28"/>
          <w:szCs w:val="28"/>
        </w:rPr>
        <w:t>Est. Rinaldi</w:t>
      </w:r>
    </w:p>
    <w:p w:rsidR="00395D4B" w:rsidRPr="00395D4B" w:rsidRDefault="00395D4B" w:rsidP="00395D4B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</w:p>
    <w:p w:rsidR="00395D4B" w:rsidRPr="00395D4B" w:rsidRDefault="00395D4B" w:rsidP="00395D4B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</w:p>
    <w:p w:rsidR="00395D4B" w:rsidRPr="00395D4B" w:rsidRDefault="00395D4B" w:rsidP="00395D4B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 w:rsidRPr="00395D4B">
        <w:rPr>
          <w:rFonts w:ascii="Helvetica" w:hAnsi="Helvetica" w:cs="Helvetica"/>
          <w:sz w:val="28"/>
          <w:szCs w:val="28"/>
        </w:rPr>
        <w:t xml:space="preserve">L’assenza nell’art. 15 L. 7 agosto 1990 n. 241 di un richiamo al comma </w:t>
      </w:r>
      <w:proofErr w:type="gramStart"/>
      <w:r w:rsidRPr="00395D4B">
        <w:rPr>
          <w:rFonts w:ascii="Helvetica" w:hAnsi="Helvetica" w:cs="Helvetica"/>
          <w:sz w:val="28"/>
          <w:szCs w:val="28"/>
        </w:rPr>
        <w:t>4</w:t>
      </w:r>
      <w:proofErr w:type="gramEnd"/>
    </w:p>
    <w:p w:rsidR="00395D4B" w:rsidRPr="00395D4B" w:rsidRDefault="00395D4B" w:rsidP="00395D4B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proofErr w:type="gramStart"/>
      <w:r w:rsidRPr="00395D4B">
        <w:rPr>
          <w:rFonts w:ascii="Helvetica" w:hAnsi="Helvetica" w:cs="Helvetica"/>
          <w:sz w:val="28"/>
          <w:szCs w:val="28"/>
        </w:rPr>
        <w:t>del precedente art</w:t>
      </w:r>
      <w:proofErr w:type="gramEnd"/>
      <w:r w:rsidRPr="00395D4B">
        <w:rPr>
          <w:rFonts w:ascii="Helvetica" w:hAnsi="Helvetica" w:cs="Helvetica"/>
          <w:sz w:val="28"/>
          <w:szCs w:val="28"/>
        </w:rPr>
        <w:t xml:space="preserve">. 11 non esclude la possibilità per l’Amministrazione </w:t>
      </w:r>
      <w:proofErr w:type="gramStart"/>
      <w:r w:rsidRPr="00395D4B">
        <w:rPr>
          <w:rFonts w:ascii="Helvetica" w:hAnsi="Helvetica" w:cs="Helvetica"/>
          <w:sz w:val="28"/>
          <w:szCs w:val="28"/>
        </w:rPr>
        <w:t>di</w:t>
      </w:r>
      <w:proofErr w:type="gramEnd"/>
    </w:p>
    <w:p w:rsidR="00395D4B" w:rsidRPr="00395D4B" w:rsidRDefault="00395D4B" w:rsidP="00395D4B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proofErr w:type="gramStart"/>
      <w:r w:rsidRPr="00395D4B">
        <w:rPr>
          <w:rFonts w:ascii="Helvetica" w:hAnsi="Helvetica" w:cs="Helvetica"/>
          <w:sz w:val="28"/>
          <w:szCs w:val="28"/>
        </w:rPr>
        <w:t>recedere</w:t>
      </w:r>
      <w:proofErr w:type="gramEnd"/>
      <w:r w:rsidRPr="00395D4B">
        <w:rPr>
          <w:rFonts w:ascii="Helvetica" w:hAnsi="Helvetica" w:cs="Helvetica"/>
          <w:sz w:val="28"/>
          <w:szCs w:val="28"/>
        </w:rPr>
        <w:t xml:space="preserve"> dall’accordo, considerato che è proprio della funzione di</w:t>
      </w:r>
    </w:p>
    <w:p w:rsidR="00395D4B" w:rsidRPr="00395D4B" w:rsidRDefault="00395D4B" w:rsidP="00395D4B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proofErr w:type="gramStart"/>
      <w:r w:rsidRPr="00395D4B">
        <w:rPr>
          <w:rFonts w:ascii="Helvetica" w:hAnsi="Helvetica" w:cs="Helvetica"/>
          <w:sz w:val="28"/>
          <w:szCs w:val="28"/>
        </w:rPr>
        <w:t>amministrazione</w:t>
      </w:r>
      <w:proofErr w:type="gramEnd"/>
      <w:r w:rsidRPr="00395D4B">
        <w:rPr>
          <w:rFonts w:ascii="Helvetica" w:hAnsi="Helvetica" w:cs="Helvetica"/>
          <w:sz w:val="28"/>
          <w:szCs w:val="28"/>
        </w:rPr>
        <w:t xml:space="preserve"> attiva il generale potere di revoca del provvedimento</w:t>
      </w:r>
    </w:p>
    <w:p w:rsidR="00395D4B" w:rsidRPr="00395D4B" w:rsidRDefault="00395D4B" w:rsidP="00395D4B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proofErr w:type="gramStart"/>
      <w:r w:rsidRPr="00395D4B">
        <w:rPr>
          <w:rFonts w:ascii="Helvetica" w:hAnsi="Helvetica" w:cs="Helvetica"/>
          <w:sz w:val="28"/>
          <w:szCs w:val="28"/>
        </w:rPr>
        <w:t>amministrativo</w:t>
      </w:r>
      <w:proofErr w:type="gramEnd"/>
      <w:r w:rsidRPr="00395D4B">
        <w:rPr>
          <w:rFonts w:ascii="Helvetica" w:hAnsi="Helvetica" w:cs="Helvetica"/>
          <w:sz w:val="28"/>
          <w:szCs w:val="28"/>
        </w:rPr>
        <w:t>, del quale l’accordo ha il contenuto e al quale è sottesa</w:t>
      </w:r>
    </w:p>
    <w:p w:rsidR="00395D4B" w:rsidRPr="00395D4B" w:rsidRDefault="00395D4B" w:rsidP="00395D4B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proofErr w:type="gramStart"/>
      <w:r w:rsidRPr="00395D4B">
        <w:rPr>
          <w:rFonts w:ascii="Helvetica" w:hAnsi="Helvetica" w:cs="Helvetica"/>
          <w:sz w:val="28"/>
          <w:szCs w:val="28"/>
        </w:rPr>
        <w:t>la</w:t>
      </w:r>
      <w:proofErr w:type="gramEnd"/>
      <w:r w:rsidRPr="00395D4B">
        <w:rPr>
          <w:rFonts w:ascii="Helvetica" w:hAnsi="Helvetica" w:cs="Helvetica"/>
          <w:sz w:val="28"/>
          <w:szCs w:val="28"/>
        </w:rPr>
        <w:t xml:space="preserve"> cura di un pubblico interesse, per cui è affievolita la forza vincolante</w:t>
      </w:r>
    </w:p>
    <w:p w:rsidR="00395D4B" w:rsidRPr="00395D4B" w:rsidRDefault="00395D4B" w:rsidP="00395D4B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proofErr w:type="gramStart"/>
      <w:r w:rsidRPr="00395D4B">
        <w:rPr>
          <w:rFonts w:ascii="Helvetica" w:hAnsi="Helvetica" w:cs="Helvetica"/>
          <w:sz w:val="28"/>
          <w:szCs w:val="28"/>
        </w:rPr>
        <w:t>di</w:t>
      </w:r>
      <w:proofErr w:type="gramEnd"/>
      <w:r w:rsidRPr="00395D4B">
        <w:rPr>
          <w:rFonts w:ascii="Helvetica" w:hAnsi="Helvetica" w:cs="Helvetica"/>
          <w:sz w:val="28"/>
          <w:szCs w:val="28"/>
        </w:rPr>
        <w:t xml:space="preserve"> una convenzione sottoscritta da soggetti pubblici ed è reso</w:t>
      </w:r>
    </w:p>
    <w:p w:rsidR="00395D4B" w:rsidRPr="00395D4B" w:rsidRDefault="00395D4B" w:rsidP="00395D4B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proofErr w:type="gramStart"/>
      <w:r w:rsidRPr="00395D4B">
        <w:rPr>
          <w:rFonts w:ascii="Helvetica" w:hAnsi="Helvetica" w:cs="Helvetica"/>
          <w:sz w:val="28"/>
          <w:szCs w:val="28"/>
        </w:rPr>
        <w:t>inapplicabile</w:t>
      </w:r>
      <w:proofErr w:type="gramEnd"/>
      <w:r w:rsidRPr="00395D4B">
        <w:rPr>
          <w:rFonts w:ascii="Helvetica" w:hAnsi="Helvetica" w:cs="Helvetica"/>
          <w:sz w:val="28"/>
          <w:szCs w:val="28"/>
        </w:rPr>
        <w:t xml:space="preserve"> il principio civilistico per il quale il contratto ha forza di</w:t>
      </w:r>
    </w:p>
    <w:p w:rsidR="00395D4B" w:rsidRPr="00395D4B" w:rsidRDefault="00395D4B" w:rsidP="00395D4B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proofErr w:type="gramStart"/>
      <w:r w:rsidRPr="00395D4B">
        <w:rPr>
          <w:rFonts w:ascii="Helvetica" w:hAnsi="Helvetica" w:cs="Helvetica"/>
          <w:sz w:val="28"/>
          <w:szCs w:val="28"/>
        </w:rPr>
        <w:t>legge</w:t>
      </w:r>
      <w:proofErr w:type="gramEnd"/>
      <w:r w:rsidRPr="00395D4B">
        <w:rPr>
          <w:rFonts w:ascii="Helvetica" w:hAnsi="Helvetica" w:cs="Helvetica"/>
          <w:sz w:val="28"/>
          <w:szCs w:val="28"/>
        </w:rPr>
        <w:t xml:space="preserve"> tra le parti. La previsione dell’art. 11 comma 4 è, del resto,</w:t>
      </w:r>
    </w:p>
    <w:p w:rsidR="00395D4B" w:rsidRPr="00395D4B" w:rsidRDefault="00395D4B" w:rsidP="00395D4B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proofErr w:type="gramStart"/>
      <w:r w:rsidRPr="00395D4B">
        <w:rPr>
          <w:rFonts w:ascii="Helvetica" w:hAnsi="Helvetica" w:cs="Helvetica"/>
          <w:sz w:val="28"/>
          <w:szCs w:val="28"/>
        </w:rPr>
        <w:t>c</w:t>
      </w:r>
      <w:proofErr w:type="gramEnd"/>
      <w:r w:rsidRPr="00395D4B">
        <w:rPr>
          <w:rFonts w:ascii="Helvetica" w:hAnsi="Helvetica" w:cs="Helvetica"/>
          <w:sz w:val="28"/>
          <w:szCs w:val="28"/>
        </w:rPr>
        <w:t>onfermativa e non derogatoria di detta regola generale in quanto il potere</w:t>
      </w:r>
    </w:p>
    <w:p w:rsidR="00395D4B" w:rsidRPr="00395D4B" w:rsidRDefault="00395D4B" w:rsidP="00395D4B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proofErr w:type="gramStart"/>
      <w:r w:rsidRPr="00395D4B">
        <w:rPr>
          <w:rFonts w:ascii="Helvetica" w:hAnsi="Helvetica" w:cs="Helvetica"/>
          <w:sz w:val="28"/>
          <w:szCs w:val="28"/>
        </w:rPr>
        <w:t>di</w:t>
      </w:r>
      <w:proofErr w:type="gramEnd"/>
      <w:r w:rsidRPr="00395D4B">
        <w:rPr>
          <w:rFonts w:ascii="Helvetica" w:hAnsi="Helvetica" w:cs="Helvetica"/>
          <w:sz w:val="28"/>
          <w:szCs w:val="28"/>
        </w:rPr>
        <w:t xml:space="preserve"> recedere (nel pubblico interesse) dagli accordi amministrativi, non</w:t>
      </w:r>
    </w:p>
    <w:p w:rsidR="00395D4B" w:rsidRPr="00395D4B" w:rsidRDefault="00395D4B" w:rsidP="00395D4B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proofErr w:type="gramStart"/>
      <w:r w:rsidRPr="00395D4B">
        <w:rPr>
          <w:rFonts w:ascii="Helvetica" w:hAnsi="Helvetica" w:cs="Helvetica"/>
          <w:sz w:val="28"/>
          <w:szCs w:val="28"/>
        </w:rPr>
        <w:t>rappresenta</w:t>
      </w:r>
      <w:proofErr w:type="gramEnd"/>
      <w:r w:rsidRPr="00395D4B">
        <w:rPr>
          <w:rFonts w:ascii="Helvetica" w:hAnsi="Helvetica" w:cs="Helvetica"/>
          <w:sz w:val="28"/>
          <w:szCs w:val="28"/>
        </w:rPr>
        <w:t xml:space="preserve"> altro se non la particolare configurazione che la potestà di</w:t>
      </w:r>
    </w:p>
    <w:p w:rsidR="00395D4B" w:rsidRPr="00395D4B" w:rsidRDefault="00395D4B" w:rsidP="00395D4B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proofErr w:type="gramStart"/>
      <w:r w:rsidRPr="00395D4B">
        <w:rPr>
          <w:rFonts w:ascii="Helvetica" w:hAnsi="Helvetica" w:cs="Helvetica"/>
          <w:sz w:val="28"/>
          <w:szCs w:val="28"/>
        </w:rPr>
        <w:t>revoca</w:t>
      </w:r>
      <w:proofErr w:type="gramEnd"/>
      <w:r w:rsidRPr="00395D4B">
        <w:rPr>
          <w:rFonts w:ascii="Helvetica" w:hAnsi="Helvetica" w:cs="Helvetica"/>
          <w:sz w:val="28"/>
          <w:szCs w:val="28"/>
        </w:rPr>
        <w:t xml:space="preserve"> assume quando il potere amministrativo è stato esercitato mediante</w:t>
      </w:r>
    </w:p>
    <w:p w:rsidR="00395D4B" w:rsidRPr="00395D4B" w:rsidRDefault="00395D4B" w:rsidP="00395D4B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proofErr w:type="gramStart"/>
      <w:r w:rsidRPr="00395D4B">
        <w:rPr>
          <w:rFonts w:ascii="Helvetica" w:hAnsi="Helvetica" w:cs="Helvetica"/>
          <w:sz w:val="28"/>
          <w:szCs w:val="28"/>
        </w:rPr>
        <w:t>un</w:t>
      </w:r>
      <w:proofErr w:type="gramEnd"/>
      <w:r w:rsidRPr="00395D4B">
        <w:rPr>
          <w:rFonts w:ascii="Helvetica" w:hAnsi="Helvetica" w:cs="Helvetica"/>
          <w:sz w:val="28"/>
          <w:szCs w:val="28"/>
        </w:rPr>
        <w:t xml:space="preserve"> accordo iniziale anziché in forma unilaterale. Il fondamento giuridico</w:t>
      </w:r>
    </w:p>
    <w:p w:rsidR="00395D4B" w:rsidRPr="00395D4B" w:rsidRDefault="00395D4B" w:rsidP="00395D4B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proofErr w:type="gramStart"/>
      <w:r w:rsidRPr="00395D4B">
        <w:rPr>
          <w:rFonts w:ascii="Helvetica" w:hAnsi="Helvetica" w:cs="Helvetica"/>
          <w:sz w:val="28"/>
          <w:szCs w:val="28"/>
        </w:rPr>
        <w:t>del</w:t>
      </w:r>
      <w:proofErr w:type="gramEnd"/>
      <w:r w:rsidRPr="00395D4B">
        <w:rPr>
          <w:rFonts w:ascii="Helvetica" w:hAnsi="Helvetica" w:cs="Helvetica"/>
          <w:sz w:val="28"/>
          <w:szCs w:val="28"/>
        </w:rPr>
        <w:t xml:space="preserve"> recesso dagli accordi – istituto che si pone in un rapporto di </w:t>
      </w:r>
      <w:proofErr w:type="spellStart"/>
      <w:r w:rsidRPr="00395D4B">
        <w:rPr>
          <w:rFonts w:ascii="Helvetica" w:hAnsi="Helvetica" w:cs="Helvetica"/>
          <w:sz w:val="28"/>
          <w:szCs w:val="28"/>
        </w:rPr>
        <w:t>species</w:t>
      </w:r>
      <w:proofErr w:type="spellEnd"/>
    </w:p>
    <w:p w:rsidR="00395D4B" w:rsidRPr="00395D4B" w:rsidRDefault="00395D4B" w:rsidP="00395D4B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proofErr w:type="gramStart"/>
      <w:r w:rsidRPr="00395D4B">
        <w:rPr>
          <w:rFonts w:ascii="Helvetica" w:hAnsi="Helvetica" w:cs="Helvetica"/>
          <w:sz w:val="28"/>
          <w:szCs w:val="28"/>
        </w:rPr>
        <w:t>ad</w:t>
      </w:r>
      <w:proofErr w:type="gramEnd"/>
      <w:r w:rsidRPr="00395D4B">
        <w:rPr>
          <w:rFonts w:ascii="Helvetica" w:hAnsi="Helvetica" w:cs="Helvetica"/>
          <w:sz w:val="28"/>
          <w:szCs w:val="28"/>
        </w:rPr>
        <w:t xml:space="preserve"> </w:t>
      </w:r>
      <w:proofErr w:type="spellStart"/>
      <w:r w:rsidRPr="00395D4B">
        <w:rPr>
          <w:rFonts w:ascii="Helvetica" w:hAnsi="Helvetica" w:cs="Helvetica"/>
          <w:sz w:val="28"/>
          <w:szCs w:val="28"/>
        </w:rPr>
        <w:t>genus</w:t>
      </w:r>
      <w:proofErr w:type="spellEnd"/>
      <w:r w:rsidRPr="00395D4B">
        <w:rPr>
          <w:rFonts w:ascii="Helvetica" w:hAnsi="Helvetica" w:cs="Helvetica"/>
          <w:sz w:val="28"/>
          <w:szCs w:val="28"/>
        </w:rPr>
        <w:t xml:space="preserve"> rispetto al potere amministrativo di revoca – risiede, dunque, nel</w:t>
      </w:r>
    </w:p>
    <w:p w:rsidR="00395D4B" w:rsidRPr="00395D4B" w:rsidRDefault="00395D4B" w:rsidP="00395D4B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proofErr w:type="gramStart"/>
      <w:r w:rsidRPr="00395D4B">
        <w:rPr>
          <w:rFonts w:ascii="Helvetica" w:hAnsi="Helvetica" w:cs="Helvetica"/>
          <w:sz w:val="28"/>
          <w:szCs w:val="28"/>
        </w:rPr>
        <w:t>tratto</w:t>
      </w:r>
      <w:proofErr w:type="gramEnd"/>
      <w:r w:rsidRPr="00395D4B">
        <w:rPr>
          <w:rFonts w:ascii="Helvetica" w:hAnsi="Helvetica" w:cs="Helvetica"/>
          <w:sz w:val="28"/>
          <w:szCs w:val="28"/>
        </w:rPr>
        <w:t xml:space="preserve"> più tipico e innato del potere amministrativo: la sua </w:t>
      </w:r>
      <w:proofErr w:type="spellStart"/>
      <w:r w:rsidRPr="00395D4B">
        <w:rPr>
          <w:rFonts w:ascii="Helvetica" w:hAnsi="Helvetica" w:cs="Helvetica"/>
          <w:sz w:val="28"/>
          <w:szCs w:val="28"/>
        </w:rPr>
        <w:t>inesauribilit</w:t>
      </w:r>
      <w:proofErr w:type="spellEnd"/>
    </w:p>
    <w:p w:rsidR="00395D4B" w:rsidRPr="00395D4B" w:rsidRDefault="00395D4B" w:rsidP="00395D4B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 w:rsidRPr="00395D4B">
        <w:rPr>
          <w:rFonts w:ascii="Helvetica" w:hAnsi="Helvetica" w:cs="Helvetica"/>
          <w:sz w:val="28"/>
          <w:szCs w:val="28"/>
        </w:rPr>
        <w:t>à. Potrà discutersi se, nel silenzio del legislatore, il recesso di una P.</w:t>
      </w:r>
    </w:p>
    <w:p w:rsidR="00395D4B" w:rsidRPr="00395D4B" w:rsidRDefault="00395D4B" w:rsidP="00395D4B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 w:rsidRPr="00395D4B">
        <w:rPr>
          <w:rFonts w:ascii="Helvetica" w:hAnsi="Helvetica" w:cs="Helvetica"/>
          <w:sz w:val="28"/>
          <w:szCs w:val="28"/>
        </w:rPr>
        <w:t xml:space="preserve">A. da un accordo </w:t>
      </w:r>
      <w:proofErr w:type="gramStart"/>
      <w:r w:rsidRPr="00395D4B">
        <w:rPr>
          <w:rFonts w:ascii="Helvetica" w:hAnsi="Helvetica" w:cs="Helvetica"/>
          <w:sz w:val="28"/>
          <w:szCs w:val="28"/>
        </w:rPr>
        <w:t>precedentemente</w:t>
      </w:r>
      <w:proofErr w:type="gramEnd"/>
      <w:r w:rsidRPr="00395D4B">
        <w:rPr>
          <w:rFonts w:ascii="Helvetica" w:hAnsi="Helvetica" w:cs="Helvetica"/>
          <w:sz w:val="28"/>
          <w:szCs w:val="28"/>
        </w:rPr>
        <w:t xml:space="preserve"> concluso ex art. 15 sia legato </w:t>
      </w:r>
      <w:proofErr w:type="gramStart"/>
      <w:r w:rsidRPr="00395D4B">
        <w:rPr>
          <w:rFonts w:ascii="Helvetica" w:hAnsi="Helvetica" w:cs="Helvetica"/>
          <w:sz w:val="28"/>
          <w:szCs w:val="28"/>
        </w:rPr>
        <w:t>a</w:t>
      </w:r>
      <w:proofErr w:type="gramEnd"/>
    </w:p>
    <w:p w:rsidR="00395D4B" w:rsidRPr="00395D4B" w:rsidRDefault="00395D4B" w:rsidP="00395D4B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proofErr w:type="gramStart"/>
      <w:r w:rsidRPr="00395D4B">
        <w:rPr>
          <w:rFonts w:ascii="Helvetica" w:hAnsi="Helvetica" w:cs="Helvetica"/>
          <w:sz w:val="28"/>
          <w:szCs w:val="28"/>
        </w:rPr>
        <w:t>particolari</w:t>
      </w:r>
      <w:proofErr w:type="gramEnd"/>
      <w:r w:rsidRPr="00395D4B">
        <w:rPr>
          <w:rFonts w:ascii="Helvetica" w:hAnsi="Helvetica" w:cs="Helvetica"/>
          <w:sz w:val="28"/>
          <w:szCs w:val="28"/>
        </w:rPr>
        <w:t xml:space="preserve"> causali ovvero sia illimitato, possa cioè essere motivato solo</w:t>
      </w:r>
    </w:p>
    <w:p w:rsidR="00395D4B" w:rsidRPr="00395D4B" w:rsidRDefault="00395D4B" w:rsidP="00395D4B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proofErr w:type="gramStart"/>
      <w:r w:rsidRPr="00395D4B">
        <w:rPr>
          <w:rFonts w:ascii="Helvetica" w:hAnsi="Helvetica" w:cs="Helvetica"/>
          <w:sz w:val="28"/>
          <w:szCs w:val="28"/>
        </w:rPr>
        <w:t>da</w:t>
      </w:r>
      <w:proofErr w:type="gramEnd"/>
      <w:r w:rsidRPr="00395D4B">
        <w:rPr>
          <w:rFonts w:ascii="Helvetica" w:hAnsi="Helvetica" w:cs="Helvetica"/>
          <w:sz w:val="28"/>
          <w:szCs w:val="28"/>
        </w:rPr>
        <w:t xml:space="preserve"> sopravvenute ragioni di interesse pubblico (recesso per sopravvenienze o</w:t>
      </w:r>
    </w:p>
    <w:p w:rsidR="00395D4B" w:rsidRPr="00395D4B" w:rsidRDefault="00395D4B" w:rsidP="00395D4B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proofErr w:type="gramStart"/>
      <w:r w:rsidRPr="00395D4B">
        <w:rPr>
          <w:rFonts w:ascii="Helvetica" w:hAnsi="Helvetica" w:cs="Helvetica"/>
          <w:sz w:val="28"/>
          <w:szCs w:val="28"/>
        </w:rPr>
        <w:t>autotutela</w:t>
      </w:r>
      <w:proofErr w:type="gramEnd"/>
      <w:r w:rsidRPr="00395D4B">
        <w:rPr>
          <w:rFonts w:ascii="Helvetica" w:hAnsi="Helvetica" w:cs="Helvetica"/>
          <w:sz w:val="28"/>
          <w:szCs w:val="28"/>
        </w:rPr>
        <w:t xml:space="preserve"> legata) o anche da una rivalutazione dell’interesse pubblico</w:t>
      </w:r>
    </w:p>
    <w:p w:rsidR="00395D4B" w:rsidRPr="00395D4B" w:rsidRDefault="00395D4B" w:rsidP="00395D4B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proofErr w:type="gramStart"/>
      <w:r w:rsidRPr="00395D4B">
        <w:rPr>
          <w:rFonts w:ascii="Helvetica" w:hAnsi="Helvetica" w:cs="Helvetica"/>
          <w:sz w:val="28"/>
          <w:szCs w:val="28"/>
        </w:rPr>
        <w:t>originario</w:t>
      </w:r>
      <w:proofErr w:type="gramEnd"/>
      <w:r w:rsidRPr="00395D4B">
        <w:rPr>
          <w:rFonts w:ascii="Helvetica" w:hAnsi="Helvetica" w:cs="Helvetica"/>
          <w:sz w:val="28"/>
          <w:szCs w:val="28"/>
        </w:rPr>
        <w:t xml:space="preserve"> (recesso </w:t>
      </w:r>
      <w:proofErr w:type="spellStart"/>
      <w:r w:rsidRPr="00395D4B">
        <w:rPr>
          <w:rFonts w:ascii="Helvetica" w:hAnsi="Helvetica" w:cs="Helvetica"/>
          <w:sz w:val="28"/>
          <w:szCs w:val="28"/>
        </w:rPr>
        <w:t>jus</w:t>
      </w:r>
      <w:proofErr w:type="spellEnd"/>
      <w:r w:rsidRPr="00395D4B">
        <w:rPr>
          <w:rFonts w:ascii="Helvetica" w:hAnsi="Helvetica" w:cs="Helvetica"/>
          <w:sz w:val="28"/>
          <w:szCs w:val="28"/>
        </w:rPr>
        <w:t xml:space="preserve"> </w:t>
      </w:r>
      <w:proofErr w:type="spellStart"/>
      <w:r w:rsidRPr="00395D4B">
        <w:rPr>
          <w:rFonts w:ascii="Helvetica" w:hAnsi="Helvetica" w:cs="Helvetica"/>
          <w:sz w:val="28"/>
          <w:szCs w:val="28"/>
        </w:rPr>
        <w:t>poenitendi</w:t>
      </w:r>
      <w:proofErr w:type="spellEnd"/>
      <w:r w:rsidRPr="00395D4B">
        <w:rPr>
          <w:rFonts w:ascii="Helvetica" w:hAnsi="Helvetica" w:cs="Helvetica"/>
          <w:sz w:val="28"/>
          <w:szCs w:val="28"/>
        </w:rPr>
        <w:t>), se esso faccia sorgere o meno l’</w:t>
      </w:r>
    </w:p>
    <w:p w:rsidR="00395D4B" w:rsidRPr="00395D4B" w:rsidRDefault="00395D4B" w:rsidP="00395D4B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proofErr w:type="gramStart"/>
      <w:r w:rsidRPr="00395D4B">
        <w:rPr>
          <w:rFonts w:ascii="Helvetica" w:hAnsi="Helvetica" w:cs="Helvetica"/>
          <w:sz w:val="28"/>
          <w:szCs w:val="28"/>
        </w:rPr>
        <w:t>obbligo</w:t>
      </w:r>
      <w:proofErr w:type="gramEnd"/>
      <w:r w:rsidRPr="00395D4B">
        <w:rPr>
          <w:rFonts w:ascii="Helvetica" w:hAnsi="Helvetica" w:cs="Helvetica"/>
          <w:sz w:val="28"/>
          <w:szCs w:val="28"/>
        </w:rPr>
        <w:t xml:space="preserve"> di indennizzo, ma non pare potersi dubitare della possibilità per</w:t>
      </w:r>
    </w:p>
    <w:p w:rsidR="00395D4B" w:rsidRPr="00395D4B" w:rsidRDefault="00395D4B" w:rsidP="00395D4B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proofErr w:type="gramStart"/>
      <w:r w:rsidRPr="00395D4B">
        <w:rPr>
          <w:rFonts w:ascii="Helvetica" w:hAnsi="Helvetica" w:cs="Helvetica"/>
          <w:sz w:val="28"/>
          <w:szCs w:val="28"/>
        </w:rPr>
        <w:t>la</w:t>
      </w:r>
      <w:proofErr w:type="gramEnd"/>
      <w:r w:rsidRPr="00395D4B">
        <w:rPr>
          <w:rFonts w:ascii="Helvetica" w:hAnsi="Helvetica" w:cs="Helvetica"/>
          <w:sz w:val="28"/>
          <w:szCs w:val="28"/>
        </w:rPr>
        <w:t xml:space="preserve"> P.A. di garantire nel tempo la conformità all’interesse pubblico dell’</w:t>
      </w:r>
    </w:p>
    <w:p w:rsidR="00395D4B" w:rsidRPr="00395D4B" w:rsidRDefault="00395D4B" w:rsidP="00395D4B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proofErr w:type="gramStart"/>
      <w:r w:rsidRPr="00395D4B">
        <w:rPr>
          <w:rFonts w:ascii="Helvetica" w:hAnsi="Helvetica" w:cs="Helvetica"/>
          <w:sz w:val="28"/>
          <w:szCs w:val="28"/>
        </w:rPr>
        <w:t>assetto</w:t>
      </w:r>
      <w:proofErr w:type="gramEnd"/>
      <w:r w:rsidRPr="00395D4B">
        <w:rPr>
          <w:rFonts w:ascii="Helvetica" w:hAnsi="Helvetica" w:cs="Helvetica"/>
          <w:sz w:val="28"/>
          <w:szCs w:val="28"/>
        </w:rPr>
        <w:t xml:space="preserve"> giuridico derivante dall’accordo, esigenza tradizionalmente</w:t>
      </w:r>
    </w:p>
    <w:p w:rsidR="00395D4B" w:rsidRPr="00395D4B" w:rsidRDefault="00395D4B" w:rsidP="00395D4B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proofErr w:type="gramStart"/>
      <w:r w:rsidRPr="00395D4B">
        <w:rPr>
          <w:rFonts w:ascii="Helvetica" w:hAnsi="Helvetica" w:cs="Helvetica"/>
          <w:sz w:val="28"/>
          <w:szCs w:val="28"/>
        </w:rPr>
        <w:t>ritenuta</w:t>
      </w:r>
      <w:proofErr w:type="gramEnd"/>
      <w:r w:rsidRPr="00395D4B">
        <w:rPr>
          <w:rFonts w:ascii="Helvetica" w:hAnsi="Helvetica" w:cs="Helvetica"/>
          <w:sz w:val="28"/>
          <w:szCs w:val="28"/>
        </w:rPr>
        <w:t xml:space="preserve"> prevalente rispetto a quella di tutela di affidamenti eventualmente</w:t>
      </w:r>
    </w:p>
    <w:p w:rsidR="00395D4B" w:rsidRPr="00395D4B" w:rsidRDefault="00395D4B" w:rsidP="00395D4B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proofErr w:type="gramStart"/>
      <w:r w:rsidRPr="00395D4B">
        <w:rPr>
          <w:rFonts w:ascii="Helvetica" w:hAnsi="Helvetica" w:cs="Helvetica"/>
          <w:sz w:val="28"/>
          <w:szCs w:val="28"/>
        </w:rPr>
        <w:t>creati</w:t>
      </w:r>
      <w:proofErr w:type="gramEnd"/>
      <w:r w:rsidRPr="00395D4B">
        <w:rPr>
          <w:rFonts w:ascii="Helvetica" w:hAnsi="Helvetica" w:cs="Helvetica"/>
          <w:sz w:val="28"/>
          <w:szCs w:val="28"/>
        </w:rPr>
        <w:t xml:space="preserve"> e che attribuisce una connotazione di precarietà e instabilità ai</w:t>
      </w:r>
    </w:p>
    <w:p w:rsidR="005F66E5" w:rsidRPr="00395D4B" w:rsidRDefault="00395D4B" w:rsidP="00395D4B">
      <w:pPr>
        <w:rPr>
          <w:sz w:val="28"/>
          <w:szCs w:val="28"/>
        </w:rPr>
      </w:pPr>
      <w:r w:rsidRPr="00395D4B">
        <w:rPr>
          <w:rFonts w:ascii="Helvetica" w:hAnsi="Helvetica" w:cs="Helvetica"/>
          <w:sz w:val="28"/>
          <w:szCs w:val="28"/>
        </w:rPr>
        <w:t>rapporti giuridici amministrativi a contenuto discrezionale.</w:t>
      </w:r>
    </w:p>
    <w:sectPr w:rsidR="005F66E5" w:rsidRPr="00395D4B" w:rsidSect="001B5BBD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D4B"/>
    <w:rsid w:val="001B5BBD"/>
    <w:rsid w:val="00395D4B"/>
    <w:rsid w:val="005F6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38565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339</Words>
  <Characters>1938</Characters>
  <Application>Microsoft Macintosh Word</Application>
  <DocSecurity>0</DocSecurity>
  <Lines>16</Lines>
  <Paragraphs>4</Paragraphs>
  <ScaleCrop>false</ScaleCrop>
  <Company/>
  <LinksUpToDate>false</LinksUpToDate>
  <CharactersWithSpaces>2273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</dc:creator>
  <cp:keywords/>
  <dc:description/>
  <cp:lastModifiedBy>andrea</cp:lastModifiedBy>
  <cp:revision>1</cp:revision>
  <dcterms:created xsi:type="dcterms:W3CDTF">2015-01-15T16:17:00Z</dcterms:created>
  <dcterms:modified xsi:type="dcterms:W3CDTF">2015-01-15T16:19:00Z</dcterms:modified>
</cp:coreProperties>
</file>