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EAA" w:rsidRDefault="005D1EAA" w:rsidP="005D1EAA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EAA" w:rsidRDefault="005D1EAA" w:rsidP="005D1EAA">
      <w:pPr>
        <w:jc w:val="center"/>
        <w:rPr>
          <w:rFonts w:ascii="English111 Adagio BT" w:hAnsi="English111 Adagio BT"/>
          <w:b/>
          <w:sz w:val="44"/>
          <w:szCs w:val="44"/>
        </w:rPr>
      </w:pPr>
      <w:r>
        <w:rPr>
          <w:rFonts w:ascii="English111 Adagio BT" w:hAnsi="English111 Adagio BT"/>
          <w:b/>
          <w:sz w:val="44"/>
          <w:szCs w:val="44"/>
        </w:rPr>
        <w:t>Ministero dell’Istruzione, dell’ Università e della Ricerca</w:t>
      </w:r>
    </w:p>
    <w:p w:rsidR="005D1EAA" w:rsidRDefault="005D1EAA" w:rsidP="00115EBD">
      <w:pPr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Ufficio Scolastico Regionale per la Campania</w:t>
      </w:r>
    </w:p>
    <w:p w:rsidR="005D1EAA" w:rsidRDefault="005D1EAA" w:rsidP="005D1EAA">
      <w:pPr>
        <w:jc w:val="center"/>
        <w:rPr>
          <w:rFonts w:ascii="Cambria" w:hAnsi="Cambria"/>
          <w:b/>
          <w:bCs/>
          <w:color w:val="000000"/>
          <w:sz w:val="23"/>
          <w:szCs w:val="23"/>
        </w:rPr>
      </w:pPr>
      <w:r>
        <w:rPr>
          <w:rFonts w:ascii="Cambria" w:hAnsi="Cambria"/>
          <w:b/>
          <w:bCs/>
          <w:color w:val="000000"/>
          <w:sz w:val="23"/>
          <w:szCs w:val="23"/>
        </w:rPr>
        <w:t xml:space="preserve">DIREZIONE GENERALE </w:t>
      </w:r>
    </w:p>
    <w:p w:rsidR="005D1EAA" w:rsidRDefault="005D1EAA" w:rsidP="005D1EAA"/>
    <w:p w:rsidR="005D1EAA" w:rsidRDefault="006F33BE" w:rsidP="005D1EAA">
      <w:pPr>
        <w:jc w:val="both"/>
      </w:pPr>
      <w:proofErr w:type="spellStart"/>
      <w:r>
        <w:t>Prot</w:t>
      </w:r>
      <w:proofErr w:type="spellEnd"/>
      <w:r>
        <w:t>. AOODRCA R.U.4651</w:t>
      </w:r>
      <w:r w:rsidR="005D1EAA">
        <w:t xml:space="preserve">                </w:t>
      </w:r>
      <w:r>
        <w:t xml:space="preserve">                                  </w:t>
      </w:r>
      <w:r w:rsidR="005D1EAA">
        <w:t xml:space="preserve">                               Napoli,</w:t>
      </w:r>
      <w:r>
        <w:t xml:space="preserve"> 12.05.2015</w:t>
      </w:r>
      <w:r w:rsidR="005D1EAA">
        <w:t xml:space="preserve"> </w:t>
      </w:r>
    </w:p>
    <w:p w:rsidR="00BA48A0" w:rsidRDefault="00BA48A0" w:rsidP="00BA48A0">
      <w:pPr>
        <w:pStyle w:val="Default"/>
      </w:pPr>
    </w:p>
    <w:p w:rsidR="00BA48A0" w:rsidRDefault="00BA48A0" w:rsidP="00BA48A0">
      <w:pPr>
        <w:pStyle w:val="Default"/>
      </w:pPr>
    </w:p>
    <w:p w:rsidR="00D63EB8" w:rsidRDefault="005D1EAA" w:rsidP="005D1EAA">
      <w:pPr>
        <w:jc w:val="right"/>
      </w:pPr>
      <w:r>
        <w:t>AI DIRIGENTI SCOLASTICI</w:t>
      </w:r>
    </w:p>
    <w:p w:rsidR="005D1EAA" w:rsidRDefault="005D1EAA" w:rsidP="005D1EAA">
      <w:pPr>
        <w:jc w:val="right"/>
      </w:pPr>
      <w:r>
        <w:t>DELLE ISTITUZIONI SCOLASTICHE STATALI</w:t>
      </w:r>
    </w:p>
    <w:p w:rsidR="005D1EAA" w:rsidRDefault="005D1EAA" w:rsidP="005D1EAA">
      <w:pPr>
        <w:jc w:val="right"/>
      </w:pPr>
      <w:r>
        <w:t>DI OGNI ORDINE E GRADO</w:t>
      </w:r>
    </w:p>
    <w:p w:rsidR="005D1EAA" w:rsidRDefault="005D1EAA" w:rsidP="005D1EAA">
      <w:pPr>
        <w:jc w:val="right"/>
      </w:pPr>
      <w:r>
        <w:t>DELLA CAMPANIA</w:t>
      </w:r>
    </w:p>
    <w:p w:rsidR="00BA48A0" w:rsidRDefault="00BA48A0" w:rsidP="00BA48A0">
      <w:pPr>
        <w:pStyle w:val="Default"/>
      </w:pPr>
    </w:p>
    <w:p w:rsidR="00BA48A0" w:rsidRDefault="00BA48A0" w:rsidP="00BA48A0">
      <w:pPr>
        <w:pStyle w:val="Default"/>
        <w:spacing w:after="120"/>
        <w:rPr>
          <w:sz w:val="23"/>
          <w:szCs w:val="23"/>
        </w:rPr>
      </w:pPr>
      <w:r>
        <w:t xml:space="preserve"> </w:t>
      </w:r>
      <w:r w:rsidR="00115EBD">
        <w:rPr>
          <w:b/>
          <w:bCs/>
          <w:i/>
          <w:iCs/>
          <w:sz w:val="23"/>
          <w:szCs w:val="23"/>
        </w:rPr>
        <w:t xml:space="preserve">Oggetto: Corso di formazione in servizio </w:t>
      </w:r>
      <w:r>
        <w:rPr>
          <w:b/>
          <w:bCs/>
          <w:i/>
          <w:iCs/>
          <w:sz w:val="23"/>
          <w:szCs w:val="23"/>
        </w:rPr>
        <w:t xml:space="preserve">per Dirigenti Scolastici. </w:t>
      </w:r>
    </w:p>
    <w:p w:rsidR="00AF38B5" w:rsidRDefault="00AF38B5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</w:p>
    <w:p w:rsidR="00BA48A0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Si informano le SS.LL. che, a</w:t>
      </w:r>
      <w:r w:rsidR="00AF38B5">
        <w:rPr>
          <w:sz w:val="23"/>
          <w:szCs w:val="23"/>
        </w:rPr>
        <w:t xml:space="preserve"> completamento dell’attività di aggiornamento,</w:t>
      </w:r>
      <w:r w:rsidR="00AF38B5" w:rsidRPr="00AF38B5">
        <w:rPr>
          <w:sz w:val="23"/>
          <w:szCs w:val="23"/>
        </w:rPr>
        <w:t xml:space="preserve"> </w:t>
      </w:r>
      <w:r w:rsidR="00AF38B5">
        <w:rPr>
          <w:sz w:val="23"/>
          <w:szCs w:val="23"/>
        </w:rPr>
        <w:t>riservata ai Dirigenti Scolastici in servizio in ambito regionale,</w:t>
      </w:r>
      <w:r w:rsidR="005D1EAA">
        <w:rPr>
          <w:sz w:val="23"/>
          <w:szCs w:val="23"/>
        </w:rPr>
        <w:t xml:space="preserve"> realizzata</w:t>
      </w:r>
      <w:r>
        <w:rPr>
          <w:sz w:val="23"/>
          <w:szCs w:val="23"/>
        </w:rPr>
        <w:t xml:space="preserve"> nel corso </w:t>
      </w:r>
      <w:proofErr w:type="spellStart"/>
      <w:r>
        <w:rPr>
          <w:sz w:val="23"/>
          <w:szCs w:val="23"/>
        </w:rPr>
        <w:t>dell’a.s.</w:t>
      </w:r>
      <w:proofErr w:type="spellEnd"/>
      <w:r>
        <w:rPr>
          <w:sz w:val="23"/>
          <w:szCs w:val="23"/>
        </w:rPr>
        <w:t xml:space="preserve"> 2013/2014 , si terrà un percorso formativo</w:t>
      </w:r>
      <w:r w:rsidR="00AF38B5">
        <w:rPr>
          <w:sz w:val="23"/>
          <w:szCs w:val="23"/>
        </w:rPr>
        <w:t>,</w:t>
      </w:r>
      <w:r>
        <w:rPr>
          <w:sz w:val="23"/>
          <w:szCs w:val="23"/>
        </w:rPr>
        <w:t xml:space="preserve"> di tipo operativo</w:t>
      </w:r>
      <w:r w:rsidR="00AF38B5">
        <w:rPr>
          <w:sz w:val="23"/>
          <w:szCs w:val="23"/>
        </w:rPr>
        <w:t>,</w:t>
      </w:r>
      <w:r w:rsidR="005D1EAA" w:rsidRPr="005D1EAA">
        <w:rPr>
          <w:bCs/>
          <w:iCs/>
        </w:rPr>
        <w:t xml:space="preserve"> </w:t>
      </w:r>
      <w:r w:rsidR="005D1EAA">
        <w:rPr>
          <w:bCs/>
          <w:iCs/>
        </w:rPr>
        <w:t>dedicato all’analisi di casi afferenti alle</w:t>
      </w:r>
      <w:r>
        <w:rPr>
          <w:sz w:val="23"/>
          <w:szCs w:val="23"/>
        </w:rPr>
        <w:t xml:space="preserve"> seguenti tematiche: </w:t>
      </w:r>
    </w:p>
    <w:p w:rsidR="005D1EAA" w:rsidRDefault="00BA48A0" w:rsidP="00BA48A0">
      <w:pPr>
        <w:pStyle w:val="Default"/>
        <w:spacing w:after="120"/>
        <w:jc w:val="center"/>
        <w:rPr>
          <w:b/>
          <w:bCs/>
          <w:i/>
          <w:iCs/>
          <w:sz w:val="23"/>
          <w:szCs w:val="23"/>
        </w:rPr>
      </w:pPr>
      <w:r>
        <w:rPr>
          <w:sz w:val="23"/>
          <w:szCs w:val="23"/>
        </w:rPr>
        <w:t>“</w:t>
      </w:r>
      <w:r w:rsidR="005D1EAA">
        <w:rPr>
          <w:b/>
          <w:bCs/>
          <w:i/>
          <w:iCs/>
          <w:sz w:val="23"/>
          <w:szCs w:val="23"/>
        </w:rPr>
        <w:t xml:space="preserve">Sulla legislazione scolastica, l’attività amministrativa e il contenzioso. </w:t>
      </w:r>
    </w:p>
    <w:p w:rsidR="00BA48A0" w:rsidRDefault="005D1EAA" w:rsidP="00BA48A0">
      <w:pPr>
        <w:pStyle w:val="Default"/>
        <w:spacing w:after="120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I problemi della scuola in giudizio</w:t>
      </w:r>
      <w:r w:rsidR="00BA48A0">
        <w:rPr>
          <w:sz w:val="23"/>
          <w:szCs w:val="23"/>
        </w:rPr>
        <w:t xml:space="preserve">”. </w:t>
      </w:r>
    </w:p>
    <w:p w:rsidR="00BA48A0" w:rsidRDefault="00BA48A0" w:rsidP="005D1EAA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corso, coordinato dall’Avv. Federico Basilica dell’Avvocatura di Stato di Roma, </w:t>
      </w:r>
      <w:r w:rsidR="00AF38B5">
        <w:rPr>
          <w:sz w:val="23"/>
          <w:szCs w:val="23"/>
        </w:rPr>
        <w:t xml:space="preserve">sarà tenuto da </w:t>
      </w:r>
      <w:r>
        <w:rPr>
          <w:sz w:val="23"/>
          <w:szCs w:val="23"/>
        </w:rPr>
        <w:t xml:space="preserve"> Avvocati e Procuratori dello Stato, professori universitari, Magistrati ordinari e della Corte dei Co</w:t>
      </w:r>
      <w:r w:rsidR="00115EBD">
        <w:rPr>
          <w:sz w:val="23"/>
          <w:szCs w:val="23"/>
        </w:rPr>
        <w:t>nti (vedi programma allegato</w:t>
      </w:r>
      <w:r>
        <w:rPr>
          <w:sz w:val="23"/>
          <w:szCs w:val="23"/>
        </w:rPr>
        <w:t xml:space="preserve">). </w:t>
      </w:r>
    </w:p>
    <w:p w:rsidR="00BA48A0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Considerate la rilevanza degli argomenti </w:t>
      </w:r>
      <w:r w:rsidR="006F33BE">
        <w:rPr>
          <w:sz w:val="23"/>
          <w:szCs w:val="23"/>
        </w:rPr>
        <w:t>da</w:t>
      </w:r>
      <w:r w:rsidR="008507E8">
        <w:rPr>
          <w:sz w:val="23"/>
          <w:szCs w:val="23"/>
        </w:rPr>
        <w:t xml:space="preserve"> affrontare</w:t>
      </w:r>
      <w:r>
        <w:rPr>
          <w:sz w:val="23"/>
          <w:szCs w:val="23"/>
        </w:rPr>
        <w:t>, in gran parte evidenziati dagli interessati nel corso della rilevazione dei bisogni formativi, attuata nel periodo- marzo – aprile 2014, e la sicura competenza dei relatori esperti, questo Ufficio si attende un’ampia e parte</w:t>
      </w:r>
      <w:r w:rsidR="00AF38B5">
        <w:rPr>
          <w:sz w:val="23"/>
          <w:szCs w:val="23"/>
        </w:rPr>
        <w:t xml:space="preserve">cipata adesione dei Dirigenti Scolastici cui è rivolta l’iniziativa. </w:t>
      </w:r>
      <w:r>
        <w:rPr>
          <w:sz w:val="23"/>
          <w:szCs w:val="23"/>
        </w:rPr>
        <w:t xml:space="preserve"> </w:t>
      </w:r>
    </w:p>
    <w:p w:rsidR="00AF38B5" w:rsidRDefault="005D1EAA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Il corso,</w:t>
      </w:r>
      <w:r>
        <w:rPr>
          <w:bCs/>
          <w:iCs/>
        </w:rPr>
        <w:t xml:space="preserve"> di 60 ore, </w:t>
      </w:r>
      <w:r w:rsidR="00115EBD">
        <w:rPr>
          <w:sz w:val="23"/>
          <w:szCs w:val="23"/>
        </w:rPr>
        <w:t>articolate</w:t>
      </w:r>
      <w:r w:rsidR="00BA48A0">
        <w:rPr>
          <w:sz w:val="23"/>
          <w:szCs w:val="23"/>
        </w:rPr>
        <w:t xml:space="preserve"> in sei giornate, sarà organizzato</w:t>
      </w:r>
      <w:r w:rsidR="00AF38B5">
        <w:rPr>
          <w:sz w:val="23"/>
          <w:szCs w:val="23"/>
        </w:rPr>
        <w:t xml:space="preserve"> in</w:t>
      </w:r>
      <w:r w:rsidR="00BA48A0">
        <w:rPr>
          <w:sz w:val="23"/>
          <w:szCs w:val="23"/>
        </w:rPr>
        <w:t xml:space="preserve"> form</w:t>
      </w:r>
      <w:r w:rsidR="00AF38B5">
        <w:rPr>
          <w:sz w:val="23"/>
          <w:szCs w:val="23"/>
        </w:rPr>
        <w:t xml:space="preserve">a seminariale; i lavori pomeridiani saranno preceduti </w:t>
      </w:r>
      <w:r w:rsidR="00BA48A0">
        <w:rPr>
          <w:sz w:val="23"/>
          <w:szCs w:val="23"/>
        </w:rPr>
        <w:t xml:space="preserve"> da un </w:t>
      </w:r>
      <w:r w:rsidR="00BA48A0">
        <w:rPr>
          <w:i/>
          <w:iCs/>
          <w:sz w:val="23"/>
          <w:szCs w:val="23"/>
        </w:rPr>
        <w:t xml:space="preserve">lunch </w:t>
      </w:r>
      <w:r w:rsidR="00BA48A0">
        <w:rPr>
          <w:sz w:val="23"/>
          <w:szCs w:val="23"/>
        </w:rPr>
        <w:t>di lavoro</w:t>
      </w:r>
      <w:r w:rsidR="00AF38B5">
        <w:rPr>
          <w:sz w:val="23"/>
          <w:szCs w:val="23"/>
        </w:rPr>
        <w:t xml:space="preserve">. </w:t>
      </w:r>
    </w:p>
    <w:p w:rsidR="00BA48A0" w:rsidRPr="00115EBD" w:rsidRDefault="00AF38B5" w:rsidP="00115EBD">
      <w:pPr>
        <w:tabs>
          <w:tab w:val="left" w:pos="0"/>
        </w:tabs>
        <w:ind w:firstLine="567"/>
        <w:jc w:val="both"/>
        <w:rPr>
          <w:bCs/>
          <w:iCs/>
        </w:rPr>
      </w:pPr>
      <w:r>
        <w:rPr>
          <w:sz w:val="23"/>
          <w:szCs w:val="23"/>
        </w:rPr>
        <w:t xml:space="preserve">Le prime due giornate, 21 e 29 Maggio 2015,  si terranno presso </w:t>
      </w:r>
      <w:r w:rsidR="00115EBD" w:rsidRPr="00403EA4">
        <w:rPr>
          <w:bCs/>
          <w:iCs/>
        </w:rPr>
        <w:t xml:space="preserve">l’aula Carlo Ciliberto del Centro Congressi </w:t>
      </w:r>
      <w:r w:rsidR="00115EBD">
        <w:rPr>
          <w:bCs/>
          <w:iCs/>
        </w:rPr>
        <w:t>Federico II di Monte S. Angelo</w:t>
      </w:r>
      <w:r>
        <w:rPr>
          <w:sz w:val="23"/>
          <w:szCs w:val="23"/>
        </w:rPr>
        <w:t>, mentre</w:t>
      </w:r>
      <w:r w:rsidR="00BA48A0">
        <w:rPr>
          <w:sz w:val="23"/>
          <w:szCs w:val="23"/>
        </w:rPr>
        <w:t xml:space="preserve"> le rim</w:t>
      </w:r>
      <w:r>
        <w:rPr>
          <w:sz w:val="23"/>
          <w:szCs w:val="23"/>
        </w:rPr>
        <w:t>anenti giornate sono rinviate al mese di settembre 2015, secondo un calendario da definire, in relazione agli impegni di inizio anno scolastico.</w:t>
      </w:r>
    </w:p>
    <w:p w:rsidR="00115EBD" w:rsidRDefault="00115EBD" w:rsidP="00AF38B5">
      <w:pPr>
        <w:pStyle w:val="Default"/>
        <w:spacing w:after="120"/>
        <w:ind w:firstLine="567"/>
        <w:jc w:val="both"/>
        <w:rPr>
          <w:b/>
          <w:sz w:val="23"/>
          <w:szCs w:val="23"/>
        </w:rPr>
      </w:pPr>
    </w:p>
    <w:p w:rsidR="00DF0D22" w:rsidRDefault="00BA48A0" w:rsidP="00DF0D22">
      <w:pPr>
        <w:pStyle w:val="Default"/>
        <w:spacing w:after="120"/>
        <w:ind w:firstLine="567"/>
        <w:jc w:val="both"/>
        <w:rPr>
          <w:b/>
          <w:sz w:val="23"/>
          <w:szCs w:val="23"/>
          <w:u w:val="single"/>
        </w:rPr>
      </w:pPr>
      <w:r w:rsidRPr="00AF38B5">
        <w:rPr>
          <w:b/>
          <w:sz w:val="23"/>
          <w:szCs w:val="23"/>
        </w:rPr>
        <w:t xml:space="preserve">Per l’iscrizione al corso si richiede la registrazione al seguente indirizzo di posta elettronica </w:t>
      </w:r>
      <w:hyperlink r:id="rId7" w:history="1">
        <w:r w:rsidR="009E676A">
          <w:rPr>
            <w:rStyle w:val="Collegamentoipertestuale"/>
            <w:b/>
            <w:sz w:val="23"/>
            <w:szCs w:val="23"/>
          </w:rPr>
          <w:t>dirigentif</w:t>
        </w:r>
        <w:bookmarkStart w:id="0" w:name="_GoBack"/>
        <w:bookmarkEnd w:id="0"/>
        <w:r w:rsidR="00DF0D22" w:rsidRPr="009E7A07">
          <w:rPr>
            <w:rStyle w:val="Collegamentoipertestuale"/>
            <w:b/>
            <w:sz w:val="23"/>
            <w:szCs w:val="23"/>
          </w:rPr>
          <w:t>ormazione@gmail.com</w:t>
        </w:r>
      </w:hyperlink>
      <w:r w:rsidR="00DF0D22">
        <w:rPr>
          <w:b/>
          <w:sz w:val="23"/>
          <w:szCs w:val="23"/>
        </w:rPr>
        <w:t xml:space="preserve"> </w:t>
      </w:r>
      <w:r w:rsidR="00DF0D22" w:rsidRPr="00AF38B5">
        <w:rPr>
          <w:b/>
          <w:sz w:val="23"/>
          <w:szCs w:val="23"/>
        </w:rPr>
        <w:t>utilizzand</w:t>
      </w:r>
      <w:r w:rsidR="00DF0D22">
        <w:rPr>
          <w:b/>
          <w:sz w:val="23"/>
          <w:szCs w:val="23"/>
        </w:rPr>
        <w:t>o il format allegato entro il 18</w:t>
      </w:r>
      <w:r w:rsidR="00DF0D22" w:rsidRPr="00AF38B5">
        <w:rPr>
          <w:b/>
          <w:sz w:val="23"/>
          <w:szCs w:val="23"/>
        </w:rPr>
        <w:t xml:space="preserve">/05/2015. </w:t>
      </w:r>
    </w:p>
    <w:p w:rsidR="00115EBD" w:rsidRDefault="00115EBD" w:rsidP="00115EBD">
      <w:pPr>
        <w:rPr>
          <w:lang w:eastAsia="en-US"/>
        </w:rPr>
      </w:pPr>
    </w:p>
    <w:p w:rsidR="00BA48A0" w:rsidRPr="00115EBD" w:rsidRDefault="00115EBD" w:rsidP="00115EBD">
      <w:pPr>
        <w:rPr>
          <w:sz w:val="20"/>
          <w:szCs w:val="20"/>
          <w:lang w:eastAsia="en-US"/>
        </w:rPr>
      </w:pPr>
      <w:r w:rsidRPr="00115EBD">
        <w:rPr>
          <w:sz w:val="20"/>
          <w:szCs w:val="20"/>
          <w:lang w:eastAsia="en-US"/>
        </w:rPr>
        <w:t xml:space="preserve">Allegati: </w:t>
      </w:r>
    </w:p>
    <w:p w:rsidR="00115EBD" w:rsidRPr="00115EBD" w:rsidRDefault="00115EBD" w:rsidP="00115EBD">
      <w:pPr>
        <w:pStyle w:val="Paragrafoelenco"/>
        <w:numPr>
          <w:ilvl w:val="0"/>
          <w:numId w:val="1"/>
        </w:numPr>
        <w:rPr>
          <w:sz w:val="20"/>
          <w:szCs w:val="20"/>
          <w:lang w:eastAsia="en-US"/>
        </w:rPr>
      </w:pPr>
      <w:r w:rsidRPr="00115EBD">
        <w:rPr>
          <w:sz w:val="20"/>
          <w:szCs w:val="20"/>
          <w:lang w:eastAsia="en-US"/>
        </w:rPr>
        <w:t>Programma del corso</w:t>
      </w:r>
    </w:p>
    <w:p w:rsidR="00115EBD" w:rsidRPr="00115EBD" w:rsidRDefault="00115EBD" w:rsidP="00115EBD">
      <w:pPr>
        <w:pStyle w:val="Paragrafoelenco"/>
        <w:numPr>
          <w:ilvl w:val="0"/>
          <w:numId w:val="1"/>
        </w:numPr>
        <w:rPr>
          <w:sz w:val="20"/>
          <w:szCs w:val="20"/>
          <w:lang w:eastAsia="en-US"/>
        </w:rPr>
      </w:pPr>
      <w:r w:rsidRPr="00115EBD">
        <w:rPr>
          <w:sz w:val="20"/>
          <w:szCs w:val="20"/>
          <w:lang w:eastAsia="en-US"/>
        </w:rPr>
        <w:t>Format di adesione</w:t>
      </w:r>
    </w:p>
    <w:p w:rsidR="00115EBD" w:rsidRDefault="00115EBD" w:rsidP="00115EBD">
      <w:pPr>
        <w:tabs>
          <w:tab w:val="left" w:pos="8490"/>
        </w:tabs>
        <w:jc w:val="right"/>
        <w:rPr>
          <w:lang w:eastAsia="en-US"/>
        </w:rPr>
      </w:pPr>
      <w:r>
        <w:rPr>
          <w:lang w:eastAsia="en-US"/>
        </w:rPr>
        <w:t>IL DIRETTORE GENERALE</w:t>
      </w:r>
    </w:p>
    <w:p w:rsidR="00115EBD" w:rsidRDefault="00115EBD" w:rsidP="00115EBD">
      <w:pPr>
        <w:tabs>
          <w:tab w:val="left" w:pos="8490"/>
        </w:tabs>
        <w:jc w:val="center"/>
        <w:rPr>
          <w:i/>
          <w:lang w:eastAsia="en-US"/>
        </w:rPr>
      </w:pPr>
    </w:p>
    <w:p w:rsidR="00115EBD" w:rsidRPr="00115EBD" w:rsidRDefault="00115EBD" w:rsidP="00115EBD">
      <w:pPr>
        <w:tabs>
          <w:tab w:val="left" w:pos="8490"/>
        </w:tabs>
        <w:jc w:val="center"/>
        <w:rPr>
          <w:i/>
          <w:lang w:eastAsia="en-US"/>
        </w:rPr>
      </w:pPr>
      <w:r>
        <w:rPr>
          <w:i/>
          <w:lang w:eastAsia="en-US"/>
        </w:rPr>
        <w:t xml:space="preserve">                                                                                                             </w:t>
      </w:r>
      <w:r w:rsidR="006F33BE">
        <w:rPr>
          <w:i/>
          <w:lang w:eastAsia="en-US"/>
        </w:rPr>
        <w:t>F.to</w:t>
      </w:r>
      <w:r>
        <w:rPr>
          <w:i/>
          <w:lang w:eastAsia="en-US"/>
        </w:rPr>
        <w:t xml:space="preserve">  </w:t>
      </w:r>
      <w:r w:rsidRPr="00115EBD">
        <w:rPr>
          <w:i/>
          <w:lang w:eastAsia="en-US"/>
        </w:rPr>
        <w:t>Luisa Franzese</w:t>
      </w:r>
    </w:p>
    <w:sectPr w:rsidR="00115EBD" w:rsidRPr="00115EBD" w:rsidSect="00B07D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384E"/>
    <w:multiLevelType w:val="hybridMultilevel"/>
    <w:tmpl w:val="E4F88834"/>
    <w:lvl w:ilvl="0" w:tplc="4972E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A0"/>
    <w:rsid w:val="00051290"/>
    <w:rsid w:val="00115EBD"/>
    <w:rsid w:val="005D1EAA"/>
    <w:rsid w:val="006F33BE"/>
    <w:rsid w:val="008507E8"/>
    <w:rsid w:val="009E676A"/>
    <w:rsid w:val="00AF38B5"/>
    <w:rsid w:val="00B07DA5"/>
    <w:rsid w:val="00BA48A0"/>
    <w:rsid w:val="00C42AF6"/>
    <w:rsid w:val="00DF0D22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A4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F38B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AA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Paragrafoelenco1">
    <w:name w:val="Paragrafo elenco1"/>
    <w:basedOn w:val="Normale"/>
    <w:uiPriority w:val="99"/>
    <w:rsid w:val="005D1E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15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A4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F38B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AA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Paragrafoelenco1">
    <w:name w:val="Paragrafo elenco1"/>
    <w:basedOn w:val="Normale"/>
    <w:uiPriority w:val="99"/>
    <w:rsid w:val="005D1E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15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rigentiFormazion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9</cp:revision>
  <dcterms:created xsi:type="dcterms:W3CDTF">2015-05-11T10:33:00Z</dcterms:created>
  <dcterms:modified xsi:type="dcterms:W3CDTF">2015-05-12T10:02:00Z</dcterms:modified>
</cp:coreProperties>
</file>