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BD2536">
        <w:rPr>
          <w:rFonts w:ascii="Verdana" w:hAnsi="Verdana" w:cs="Verdana"/>
          <w:sz w:val="20"/>
          <w:szCs w:val="20"/>
        </w:rPr>
        <w:t>540</w:t>
      </w:r>
      <w:r w:rsidR="005805D4">
        <w:rPr>
          <w:rFonts w:ascii="Verdana" w:hAnsi="Verdana" w:cs="Verdana"/>
          <w:sz w:val="20"/>
          <w:szCs w:val="20"/>
        </w:rPr>
        <w:t>6</w:t>
      </w:r>
      <w:r w:rsidR="00BD2536">
        <w:rPr>
          <w:rFonts w:ascii="Verdana" w:hAnsi="Verdana" w:cs="Verdana"/>
          <w:sz w:val="20"/>
          <w:szCs w:val="20"/>
        </w:rPr>
        <w:t>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BD2536">
        <w:rPr>
          <w:rFonts w:ascii="Verdana" w:hAnsi="Verdana" w:cs="Verdana"/>
          <w:sz w:val="20"/>
          <w:szCs w:val="20"/>
        </w:rPr>
        <w:t xml:space="preserve"> 28</w:t>
      </w:r>
      <w:r w:rsidRPr="00F22C9C">
        <w:rPr>
          <w:rFonts w:ascii="Verdana" w:hAnsi="Verdana" w:cs="Verdana"/>
          <w:sz w:val="20"/>
          <w:szCs w:val="20"/>
        </w:rPr>
        <w:t>/</w:t>
      </w:r>
      <w:r w:rsidR="00BD2536">
        <w:rPr>
          <w:rFonts w:ascii="Verdana" w:hAnsi="Verdana" w:cs="Verdana"/>
          <w:sz w:val="20"/>
          <w:szCs w:val="20"/>
        </w:rPr>
        <w:t>05</w:t>
      </w:r>
      <w:r w:rsidRPr="00F22C9C">
        <w:rPr>
          <w:rFonts w:ascii="Verdana" w:hAnsi="Verdana" w:cs="Verdana"/>
          <w:sz w:val="20"/>
          <w:szCs w:val="20"/>
        </w:rPr>
        <w:t>/</w:t>
      </w:r>
      <w:r w:rsidR="00BD2536"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A87815">
        <w:rPr>
          <w:rFonts w:ascii="Verdana" w:hAnsi="Verdana" w:cs="Verdana"/>
          <w:sz w:val="20"/>
          <w:szCs w:val="20"/>
        </w:rPr>
        <w:t>0</w:t>
      </w:r>
      <w:r w:rsidR="002E5CCF">
        <w:rPr>
          <w:rFonts w:ascii="Verdana" w:hAnsi="Verdana" w:cs="Verdana"/>
          <w:sz w:val="20"/>
          <w:szCs w:val="20"/>
        </w:rPr>
        <w:t>4</w:t>
      </w:r>
      <w:r w:rsidR="005805D4">
        <w:rPr>
          <w:rFonts w:ascii="Verdana" w:hAnsi="Verdana" w:cs="Verdana"/>
          <w:sz w:val="20"/>
          <w:szCs w:val="20"/>
        </w:rPr>
        <w:t>9</w:t>
      </w:r>
      <w:r w:rsidR="00A87815">
        <w:rPr>
          <w:rFonts w:ascii="Verdana" w:hAnsi="Verdana" w:cs="Verdana"/>
          <w:sz w:val="20"/>
          <w:szCs w:val="20"/>
        </w:rPr>
        <w:t xml:space="preserve"> </w:t>
      </w:r>
      <w:r w:rsidR="005805D4">
        <w:rPr>
          <w:rFonts w:ascii="Verdana" w:hAnsi="Verdana" w:cs="Verdana"/>
          <w:sz w:val="20"/>
          <w:szCs w:val="20"/>
        </w:rPr>
        <w:t>–</w:t>
      </w:r>
      <w:r w:rsidR="00A87815">
        <w:rPr>
          <w:rFonts w:ascii="Verdana" w:hAnsi="Verdana" w:cs="Verdana"/>
          <w:sz w:val="20"/>
          <w:szCs w:val="20"/>
        </w:rPr>
        <w:t xml:space="preserve"> </w:t>
      </w:r>
      <w:r w:rsidR="002E5CCF">
        <w:rPr>
          <w:rFonts w:ascii="Verdana" w:hAnsi="Verdana" w:cs="Verdana"/>
          <w:sz w:val="20"/>
          <w:szCs w:val="20"/>
        </w:rPr>
        <w:t>Matematica</w:t>
      </w:r>
      <w:r w:rsidR="005805D4">
        <w:rPr>
          <w:rFonts w:ascii="Verdana" w:hAnsi="Verdana" w:cs="Verdana"/>
          <w:sz w:val="20"/>
          <w:szCs w:val="20"/>
        </w:rPr>
        <w:t xml:space="preserve"> e Fisica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 w:rsidR="00A87815"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2E5CCF">
        <w:rPr>
          <w:rFonts w:ascii="Verdana" w:hAnsi="Verdana" w:cs="Verdana"/>
          <w:sz w:val="20"/>
          <w:szCs w:val="20"/>
        </w:rPr>
        <w:t>1</w:t>
      </w:r>
      <w:r w:rsidR="005805D4">
        <w:rPr>
          <w:rFonts w:ascii="Verdana" w:hAnsi="Verdana" w:cs="Verdana"/>
          <w:sz w:val="20"/>
          <w:szCs w:val="20"/>
        </w:rPr>
        <w:t>1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723E5" w:rsidRDefault="000A21C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IN OTTEMPERANZA</w:t>
      </w:r>
      <w:r w:rsidR="00C723E5" w:rsidRPr="00F22C9C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="00A87815">
        <w:rPr>
          <w:rFonts w:ascii="Verdana" w:hAnsi="Verdana" w:cs="Verdana,Bold"/>
          <w:b/>
          <w:bCs/>
          <w:sz w:val="20"/>
          <w:szCs w:val="20"/>
        </w:rPr>
        <w:t xml:space="preserve"> </w:t>
      </w:r>
      <w:r>
        <w:rPr>
          <w:rFonts w:ascii="Verdana" w:hAnsi="Verdana" w:cs="Verdana,Bold"/>
          <w:bCs/>
          <w:sz w:val="20"/>
          <w:szCs w:val="20"/>
        </w:rPr>
        <w:t>al</w:t>
      </w:r>
      <w:r w:rsidR="00A87815">
        <w:rPr>
          <w:rFonts w:ascii="Verdana" w:hAnsi="Verdana" w:cs="Verdana,Bold"/>
          <w:bCs/>
          <w:sz w:val="20"/>
          <w:szCs w:val="20"/>
        </w:rPr>
        <w:t>la sentenza del TAR Lazio, Sezione Terza Bis, n. 5255/2015</w:t>
      </w:r>
      <w:r w:rsidR="00C723E5" w:rsidRPr="00F22C9C">
        <w:rPr>
          <w:rFonts w:ascii="Verdana" w:hAnsi="Verdana" w:cs="Verdana"/>
          <w:sz w:val="20"/>
          <w:szCs w:val="20"/>
        </w:rPr>
        <w:t>;</w:t>
      </w:r>
    </w:p>
    <w:p w:rsidR="00EA367D" w:rsidRPr="00F22C9C" w:rsidRDefault="00EA367D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BD2536" w:rsidRDefault="00BD2536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77395A" w:rsidRPr="00F22C9C" w:rsidRDefault="00C723E5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0A21C5">
        <w:rPr>
          <w:rFonts w:ascii="Verdana" w:hAnsi="Verdana" w:cs="Verdana"/>
          <w:sz w:val="20"/>
          <w:szCs w:val="20"/>
        </w:rPr>
        <w:t>0</w:t>
      </w:r>
      <w:r w:rsidR="002E5CCF">
        <w:rPr>
          <w:rFonts w:ascii="Verdana" w:hAnsi="Verdana" w:cs="Verdana"/>
          <w:sz w:val="20"/>
          <w:szCs w:val="20"/>
        </w:rPr>
        <w:t>4</w:t>
      </w:r>
      <w:r w:rsidR="005805D4">
        <w:rPr>
          <w:rFonts w:ascii="Verdana" w:hAnsi="Verdana" w:cs="Verdana"/>
          <w:sz w:val="20"/>
          <w:szCs w:val="20"/>
        </w:rPr>
        <w:t>9</w:t>
      </w:r>
      <w:r w:rsidR="000A21C5">
        <w:rPr>
          <w:rFonts w:ascii="Verdana" w:hAnsi="Verdana" w:cs="Verdana"/>
          <w:sz w:val="20"/>
          <w:szCs w:val="20"/>
        </w:rPr>
        <w:t xml:space="preserve"> </w:t>
      </w:r>
      <w:r w:rsidR="005805D4">
        <w:rPr>
          <w:rFonts w:ascii="Verdana" w:hAnsi="Verdana" w:cs="Verdana"/>
          <w:sz w:val="20"/>
          <w:szCs w:val="20"/>
        </w:rPr>
        <w:t>–</w:t>
      </w:r>
      <w:r w:rsidR="000A21C5">
        <w:rPr>
          <w:rFonts w:ascii="Verdana" w:hAnsi="Verdana" w:cs="Verdana"/>
          <w:sz w:val="20"/>
          <w:szCs w:val="20"/>
        </w:rPr>
        <w:t xml:space="preserve"> </w:t>
      </w:r>
      <w:r w:rsidR="002E5CCF">
        <w:rPr>
          <w:rFonts w:ascii="Verdana" w:hAnsi="Verdana" w:cs="Verdana"/>
          <w:sz w:val="20"/>
          <w:szCs w:val="20"/>
        </w:rPr>
        <w:t>Matematica</w:t>
      </w:r>
      <w:r w:rsidR="005805D4">
        <w:rPr>
          <w:rFonts w:ascii="Verdana" w:hAnsi="Verdana" w:cs="Verdana"/>
          <w:sz w:val="20"/>
          <w:szCs w:val="20"/>
        </w:rPr>
        <w:t xml:space="preserve"> e Fisica</w:t>
      </w:r>
      <w:r w:rsidRPr="00F22C9C">
        <w:rPr>
          <w:rFonts w:ascii="Verdana" w:hAnsi="Verdana" w:cs="Verdana"/>
          <w:sz w:val="20"/>
          <w:szCs w:val="20"/>
        </w:rPr>
        <w:t>, viene rettificata come di seguito riportato;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78"/>
        <w:gridCol w:w="777"/>
        <w:gridCol w:w="1218"/>
        <w:gridCol w:w="989"/>
        <w:gridCol w:w="1278"/>
        <w:gridCol w:w="923"/>
        <w:gridCol w:w="857"/>
        <w:gridCol w:w="680"/>
        <w:gridCol w:w="779"/>
      </w:tblGrid>
      <w:tr w:rsidR="00EA367D" w:rsidTr="00F22C9C">
        <w:trPr>
          <w:jc w:val="center"/>
        </w:trPr>
        <w:tc>
          <w:tcPr>
            <w:tcW w:w="56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clc</w:t>
            </w:r>
            <w:proofErr w:type="spellEnd"/>
          </w:p>
        </w:tc>
        <w:tc>
          <w:tcPr>
            <w:tcW w:w="64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Pos</w:t>
            </w:r>
            <w:proofErr w:type="spellEnd"/>
          </w:p>
        </w:tc>
        <w:tc>
          <w:tcPr>
            <w:tcW w:w="1218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Cognome</w:t>
            </w:r>
          </w:p>
        </w:tc>
        <w:tc>
          <w:tcPr>
            <w:tcW w:w="98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Nome</w:t>
            </w:r>
          </w:p>
        </w:tc>
        <w:tc>
          <w:tcPr>
            <w:tcW w:w="105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Data di nascita</w:t>
            </w:r>
          </w:p>
        </w:tc>
        <w:tc>
          <w:tcPr>
            <w:tcW w:w="92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Voto scritto</w:t>
            </w:r>
          </w:p>
        </w:tc>
        <w:tc>
          <w:tcPr>
            <w:tcW w:w="857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Voto orale</w:t>
            </w:r>
          </w:p>
        </w:tc>
        <w:tc>
          <w:tcPr>
            <w:tcW w:w="680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Titoli</w:t>
            </w:r>
          </w:p>
        </w:tc>
        <w:tc>
          <w:tcPr>
            <w:tcW w:w="77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Totale voto</w:t>
            </w:r>
          </w:p>
        </w:tc>
      </w:tr>
      <w:tr w:rsidR="00EA367D" w:rsidTr="00F22C9C">
        <w:trPr>
          <w:jc w:val="center"/>
        </w:trPr>
        <w:tc>
          <w:tcPr>
            <w:tcW w:w="563" w:type="dxa"/>
          </w:tcPr>
          <w:p w:rsidR="00EA367D" w:rsidRDefault="00EA367D" w:rsidP="005805D4">
            <w:pPr>
              <w:autoSpaceDE w:val="0"/>
              <w:autoSpaceDN w:val="0"/>
              <w:adjustRightInd w:val="0"/>
              <w:jc w:val="both"/>
            </w:pPr>
            <w:r>
              <w:t>A0</w:t>
            </w:r>
            <w:r w:rsidR="002E5CCF">
              <w:t>4</w:t>
            </w:r>
            <w:r w:rsidR="005805D4">
              <w:t>9</w:t>
            </w:r>
          </w:p>
        </w:tc>
        <w:tc>
          <w:tcPr>
            <w:tcW w:w="642" w:type="dxa"/>
          </w:tcPr>
          <w:p w:rsidR="00EA367D" w:rsidRDefault="00191E23" w:rsidP="00C723E5">
            <w:pPr>
              <w:autoSpaceDE w:val="0"/>
              <w:autoSpaceDN w:val="0"/>
              <w:adjustRightInd w:val="0"/>
              <w:jc w:val="both"/>
            </w:pPr>
            <w:r>
              <w:t>17</w:t>
            </w:r>
            <w:r w:rsidR="002E5CCF">
              <w:t>/bis</w:t>
            </w:r>
          </w:p>
        </w:tc>
        <w:tc>
          <w:tcPr>
            <w:tcW w:w="1218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TRANI</w:t>
            </w:r>
          </w:p>
        </w:tc>
        <w:tc>
          <w:tcPr>
            <w:tcW w:w="98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FABIO</w:t>
            </w:r>
          </w:p>
        </w:tc>
        <w:tc>
          <w:tcPr>
            <w:tcW w:w="105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05/01/1977</w:t>
            </w:r>
          </w:p>
        </w:tc>
        <w:tc>
          <w:tcPr>
            <w:tcW w:w="923" w:type="dxa"/>
          </w:tcPr>
          <w:p w:rsidR="00EA367D" w:rsidRDefault="00191E23" w:rsidP="00C723E5">
            <w:pPr>
              <w:autoSpaceDE w:val="0"/>
              <w:autoSpaceDN w:val="0"/>
              <w:adjustRightInd w:val="0"/>
              <w:jc w:val="both"/>
            </w:pPr>
            <w:r>
              <w:t>30</w:t>
            </w:r>
          </w:p>
        </w:tc>
        <w:tc>
          <w:tcPr>
            <w:tcW w:w="857" w:type="dxa"/>
          </w:tcPr>
          <w:p w:rsidR="00EA367D" w:rsidRDefault="002E5CCF" w:rsidP="00C723E5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</w:p>
        </w:tc>
        <w:tc>
          <w:tcPr>
            <w:tcW w:w="680" w:type="dxa"/>
          </w:tcPr>
          <w:p w:rsidR="00EA367D" w:rsidRDefault="00191E23" w:rsidP="00C723E5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779" w:type="dxa"/>
          </w:tcPr>
          <w:p w:rsidR="00EA367D" w:rsidRDefault="00191E23" w:rsidP="00C723E5">
            <w:pPr>
              <w:autoSpaceDE w:val="0"/>
              <w:autoSpaceDN w:val="0"/>
              <w:adjustRightInd w:val="0"/>
              <w:jc w:val="both"/>
            </w:pPr>
            <w:r>
              <w:t>78,00</w:t>
            </w:r>
          </w:p>
        </w:tc>
      </w:tr>
    </w:tbl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both"/>
      </w:pP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</w:t>
      </w:r>
      <w:r w:rsidR="001008BB">
        <w:rPr>
          <w:rFonts w:ascii="Verdana" w:hAnsi="Verdana" w:cs="Verdana"/>
          <w:sz w:val="20"/>
          <w:szCs w:val="20"/>
        </w:rPr>
        <w:t xml:space="preserve"> internet e sulla rete intranet,</w:t>
      </w:r>
      <w:r w:rsidRPr="00F22C9C">
        <w:rPr>
          <w:rFonts w:ascii="Verdana" w:hAnsi="Verdana" w:cs="Verdana"/>
          <w:sz w:val="20"/>
          <w:szCs w:val="20"/>
        </w:rPr>
        <w:t xml:space="preserve"> ed ha valore di notifica a tutti gli effetti.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Pr="00F22C9C" w:rsidRDefault="006322B5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F22C9C" w:rsidRPr="00F22C9C">
        <w:rPr>
          <w:rFonts w:ascii="Verdana" w:hAnsi="Verdana" w:cs="Verdana"/>
          <w:sz w:val="20"/>
          <w:szCs w:val="20"/>
        </w:rPr>
        <w:t>IL DIR</w:t>
      </w:r>
      <w:r w:rsidR="00EA367D">
        <w:rPr>
          <w:rFonts w:ascii="Verdana" w:hAnsi="Verdana" w:cs="Verdana"/>
          <w:sz w:val="20"/>
          <w:szCs w:val="20"/>
        </w:rPr>
        <w:t>ETTORE GENERALE</w:t>
      </w:r>
    </w:p>
    <w:p w:rsidR="00F22C9C" w:rsidRPr="00F22C9C" w:rsidRDefault="00F22C9C" w:rsidP="00EA367D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Verdana" w:hAnsi="Verdana"/>
          <w:sz w:val="20"/>
          <w:szCs w:val="20"/>
        </w:rPr>
      </w:pPr>
      <w:r w:rsidRPr="00F22C9C">
        <w:rPr>
          <w:rFonts w:ascii="Verdana" w:hAnsi="Verdana" w:cs="Verdana"/>
          <w:sz w:val="20"/>
          <w:szCs w:val="20"/>
        </w:rPr>
        <w:t>Luisa Franzese</w:t>
      </w:r>
    </w:p>
    <w:sectPr w:rsidR="00F22C9C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9F9" w:rsidRDefault="00DC29F9" w:rsidP="00F22C9C">
      <w:pPr>
        <w:spacing w:after="0" w:line="240" w:lineRule="auto"/>
      </w:pPr>
      <w:r>
        <w:separator/>
      </w:r>
    </w:p>
  </w:endnote>
  <w:endnote w:type="continuationSeparator" w:id="0">
    <w:p w:rsidR="00DC29F9" w:rsidRDefault="00DC29F9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9F9" w:rsidRDefault="00DC29F9" w:rsidP="00F22C9C">
      <w:pPr>
        <w:spacing w:after="0" w:line="240" w:lineRule="auto"/>
      </w:pPr>
      <w:r>
        <w:separator/>
      </w:r>
    </w:p>
  </w:footnote>
  <w:footnote w:type="continuationSeparator" w:id="0">
    <w:p w:rsidR="00DC29F9" w:rsidRDefault="00DC29F9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A21C5"/>
    <w:rsid w:val="001008BB"/>
    <w:rsid w:val="00123261"/>
    <w:rsid w:val="00191E23"/>
    <w:rsid w:val="001F6E58"/>
    <w:rsid w:val="002E5CCF"/>
    <w:rsid w:val="005805D4"/>
    <w:rsid w:val="006322B5"/>
    <w:rsid w:val="0077395A"/>
    <w:rsid w:val="008C0A4B"/>
    <w:rsid w:val="0099597C"/>
    <w:rsid w:val="00A8418A"/>
    <w:rsid w:val="00A87815"/>
    <w:rsid w:val="00AF1ADE"/>
    <w:rsid w:val="00BD2536"/>
    <w:rsid w:val="00C723E5"/>
    <w:rsid w:val="00DC29F9"/>
    <w:rsid w:val="00EA367D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72875-6A2F-4C56-AC52-686A46F36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2015-05-28T11:34:00Z</cp:lastPrinted>
  <dcterms:created xsi:type="dcterms:W3CDTF">2015-05-28T11:36:00Z</dcterms:created>
  <dcterms:modified xsi:type="dcterms:W3CDTF">2015-05-28T13:39:00Z</dcterms:modified>
</cp:coreProperties>
</file>