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4A" w:rsidRPr="006E0B0B" w:rsidRDefault="00B4184A" w:rsidP="00B4184A">
      <w:pPr>
        <w:pStyle w:val="Cal"/>
        <w:rPr>
          <w:rFonts w:asciiTheme="minorHAnsi" w:hAnsiTheme="minorHAnsi"/>
          <w:w w:val="110"/>
          <w:sz w:val="22"/>
          <w:szCs w:val="22"/>
          <w:lang w:val="it-IT"/>
        </w:rPr>
      </w:pPr>
      <w:r w:rsidRPr="006E0B0B">
        <w:rPr>
          <w:rFonts w:asciiTheme="minorHAnsi" w:hAnsiTheme="minorHAnsi"/>
          <w:w w:val="110"/>
          <w:sz w:val="22"/>
          <w:szCs w:val="22"/>
          <w:lang w:val="it-IT"/>
        </w:rPr>
        <w:t>AOODRCA – Registro ufficiale</w:t>
      </w:r>
    </w:p>
    <w:p w:rsidR="00B4184A" w:rsidRPr="00B4184A" w:rsidRDefault="00B4184A" w:rsidP="00B4184A">
      <w:pPr>
        <w:pStyle w:val="Cal"/>
        <w:rPr>
          <w:rFonts w:asciiTheme="minorHAnsi" w:hAnsiTheme="minorHAnsi" w:cs="Calibri"/>
          <w:sz w:val="22"/>
          <w:szCs w:val="22"/>
          <w:lang w:val="it-IT"/>
        </w:rPr>
      </w:pPr>
      <w:proofErr w:type="spellStart"/>
      <w:r w:rsidRPr="006E0B0B">
        <w:rPr>
          <w:rFonts w:asciiTheme="minorHAnsi" w:hAnsiTheme="minorHAnsi"/>
          <w:w w:val="110"/>
          <w:sz w:val="22"/>
          <w:szCs w:val="22"/>
          <w:lang w:val="it-IT"/>
        </w:rPr>
        <w:t>Prot</w:t>
      </w:r>
      <w:proofErr w:type="spellEnd"/>
      <w:r w:rsidRPr="006E0B0B">
        <w:rPr>
          <w:rFonts w:asciiTheme="minorHAnsi" w:hAnsiTheme="minorHAnsi"/>
          <w:w w:val="110"/>
          <w:sz w:val="22"/>
          <w:szCs w:val="22"/>
          <w:lang w:val="it-IT"/>
        </w:rPr>
        <w:t xml:space="preserve">. n. </w:t>
      </w:r>
      <w:r w:rsidR="001111A8" w:rsidRPr="006E0B0B">
        <w:rPr>
          <w:rFonts w:asciiTheme="minorHAnsi" w:hAnsiTheme="minorHAnsi"/>
          <w:w w:val="110"/>
          <w:sz w:val="22"/>
          <w:szCs w:val="22"/>
          <w:lang w:val="it-IT"/>
        </w:rPr>
        <w:t>10500</w:t>
      </w:r>
      <w:r w:rsidRPr="006E0B0B">
        <w:rPr>
          <w:rFonts w:asciiTheme="minorHAnsi" w:hAnsiTheme="minorHAnsi"/>
          <w:w w:val="110"/>
          <w:sz w:val="22"/>
          <w:szCs w:val="22"/>
          <w:lang w:val="it-IT"/>
        </w:rPr>
        <w:t xml:space="preserve"> –  USCITA</w:t>
      </w:r>
      <w:r w:rsidRPr="006E0B0B">
        <w:rPr>
          <w:rFonts w:asciiTheme="minorHAnsi" w:hAnsiTheme="minorHAnsi"/>
          <w:w w:val="110"/>
          <w:sz w:val="22"/>
          <w:szCs w:val="22"/>
          <w:lang w:val="it-IT"/>
        </w:rPr>
        <w:tab/>
      </w:r>
      <w:r>
        <w:rPr>
          <w:rFonts w:asciiTheme="minorHAnsi" w:hAnsiTheme="minorHAnsi"/>
          <w:w w:val="105"/>
          <w:sz w:val="22"/>
          <w:szCs w:val="22"/>
          <w:lang w:val="it-IT"/>
        </w:rPr>
        <w:tab/>
      </w:r>
      <w:r>
        <w:rPr>
          <w:rFonts w:asciiTheme="minorHAnsi" w:hAnsiTheme="minorHAnsi"/>
          <w:w w:val="105"/>
          <w:sz w:val="22"/>
          <w:szCs w:val="22"/>
          <w:lang w:val="it-IT"/>
        </w:rPr>
        <w:tab/>
      </w:r>
      <w:r>
        <w:rPr>
          <w:rFonts w:asciiTheme="minorHAnsi" w:hAnsiTheme="minorHAnsi"/>
          <w:w w:val="105"/>
          <w:sz w:val="22"/>
          <w:szCs w:val="22"/>
          <w:lang w:val="it-IT"/>
        </w:rPr>
        <w:tab/>
      </w:r>
      <w:r>
        <w:rPr>
          <w:rFonts w:asciiTheme="minorHAnsi" w:hAnsiTheme="minorHAnsi"/>
          <w:w w:val="105"/>
          <w:sz w:val="22"/>
          <w:szCs w:val="22"/>
          <w:lang w:val="it-IT"/>
        </w:rPr>
        <w:tab/>
      </w:r>
      <w:r>
        <w:rPr>
          <w:rFonts w:asciiTheme="minorHAnsi" w:hAnsiTheme="minorHAnsi"/>
          <w:w w:val="105"/>
          <w:sz w:val="22"/>
          <w:szCs w:val="22"/>
          <w:lang w:val="it-IT"/>
        </w:rPr>
        <w:tab/>
      </w:r>
      <w:r>
        <w:rPr>
          <w:rFonts w:asciiTheme="minorHAnsi" w:hAnsiTheme="minorHAnsi"/>
          <w:w w:val="105"/>
          <w:sz w:val="22"/>
          <w:szCs w:val="22"/>
          <w:lang w:val="it-IT"/>
        </w:rPr>
        <w:tab/>
        <w:t xml:space="preserve">      </w:t>
      </w:r>
      <w:r w:rsidRPr="00B4184A">
        <w:rPr>
          <w:rFonts w:asciiTheme="minorHAnsi" w:hAnsiTheme="minorHAnsi" w:cs="Calibri"/>
          <w:w w:val="105"/>
          <w:sz w:val="22"/>
          <w:szCs w:val="22"/>
          <w:lang w:val="it-IT"/>
        </w:rPr>
        <w:t>Napoli,</w:t>
      </w:r>
      <w:r w:rsidRPr="00B4184A">
        <w:rPr>
          <w:rFonts w:asciiTheme="minorHAnsi" w:hAnsiTheme="minorHAnsi" w:cs="Calibri"/>
          <w:spacing w:val="-14"/>
          <w:w w:val="105"/>
          <w:sz w:val="22"/>
          <w:szCs w:val="22"/>
          <w:lang w:val="it-IT"/>
        </w:rPr>
        <w:t xml:space="preserve"> </w:t>
      </w:r>
      <w:r w:rsidR="00B145AC">
        <w:rPr>
          <w:rFonts w:asciiTheme="minorHAnsi" w:hAnsiTheme="minorHAnsi" w:cs="Calibri"/>
          <w:w w:val="105"/>
          <w:sz w:val="22"/>
          <w:szCs w:val="22"/>
          <w:lang w:val="it-IT"/>
        </w:rPr>
        <w:t>24</w:t>
      </w:r>
      <w:r w:rsidRPr="00B4184A">
        <w:rPr>
          <w:rFonts w:asciiTheme="minorHAnsi" w:hAnsiTheme="minorHAnsi" w:cs="Calibri"/>
          <w:spacing w:val="-16"/>
          <w:w w:val="105"/>
          <w:sz w:val="22"/>
          <w:szCs w:val="22"/>
          <w:lang w:val="it-IT"/>
        </w:rPr>
        <w:t xml:space="preserve"> </w:t>
      </w:r>
      <w:r w:rsidRPr="00B4184A">
        <w:rPr>
          <w:rFonts w:asciiTheme="minorHAnsi" w:hAnsiTheme="minorHAnsi" w:cs="Calibri"/>
          <w:w w:val="105"/>
          <w:sz w:val="22"/>
          <w:szCs w:val="22"/>
          <w:lang w:val="it-IT"/>
        </w:rPr>
        <w:t>settembre</w:t>
      </w:r>
      <w:r w:rsidRPr="00B4184A">
        <w:rPr>
          <w:rFonts w:asciiTheme="minorHAnsi" w:hAnsiTheme="minorHAnsi" w:cs="Calibri"/>
          <w:spacing w:val="-19"/>
          <w:w w:val="105"/>
          <w:sz w:val="22"/>
          <w:szCs w:val="22"/>
          <w:lang w:val="it-IT"/>
        </w:rPr>
        <w:t xml:space="preserve"> </w:t>
      </w:r>
      <w:r w:rsidRPr="00B4184A">
        <w:rPr>
          <w:rFonts w:asciiTheme="minorHAnsi" w:hAnsiTheme="minorHAnsi" w:cs="Calibri"/>
          <w:w w:val="105"/>
          <w:sz w:val="22"/>
          <w:szCs w:val="22"/>
          <w:lang w:val="it-IT"/>
        </w:rPr>
        <w:t>2015</w:t>
      </w:r>
    </w:p>
    <w:p w:rsidR="00B4184A" w:rsidRPr="00B4184A" w:rsidRDefault="00B4184A" w:rsidP="00B4184A">
      <w:pPr>
        <w:pStyle w:val="Cal"/>
        <w:rPr>
          <w:rFonts w:asciiTheme="minorHAnsi" w:hAnsiTheme="minorHAnsi" w:cs="Calibri"/>
          <w:sz w:val="22"/>
          <w:szCs w:val="22"/>
          <w:lang w:val="it-IT"/>
        </w:rPr>
      </w:pPr>
    </w:p>
    <w:p w:rsidR="00B4184A" w:rsidRPr="00B4184A" w:rsidRDefault="00B4184A" w:rsidP="00B4184A">
      <w:pPr>
        <w:pStyle w:val="Cal"/>
        <w:rPr>
          <w:rFonts w:asciiTheme="minorHAnsi" w:hAnsiTheme="minorHAnsi" w:cs="Calibri"/>
          <w:sz w:val="22"/>
          <w:szCs w:val="22"/>
          <w:lang w:val="it-IT"/>
        </w:rPr>
      </w:pPr>
    </w:p>
    <w:p w:rsidR="00B4184A" w:rsidRDefault="00B4184A" w:rsidP="007705E0">
      <w:pPr>
        <w:pStyle w:val="Cal"/>
        <w:ind w:left="5954"/>
        <w:jc w:val="both"/>
        <w:rPr>
          <w:rFonts w:asciiTheme="minorHAnsi" w:hAnsiTheme="minorHAnsi"/>
          <w:w w:val="110"/>
          <w:sz w:val="22"/>
          <w:szCs w:val="22"/>
          <w:lang w:val="it-IT"/>
        </w:rPr>
      </w:pPr>
      <w:r w:rsidRPr="00B4184A">
        <w:rPr>
          <w:rFonts w:asciiTheme="minorHAnsi" w:hAnsiTheme="minorHAnsi"/>
          <w:w w:val="110"/>
          <w:sz w:val="22"/>
          <w:szCs w:val="22"/>
          <w:lang w:val="it-IT"/>
        </w:rPr>
        <w:t>Ai Diri</w:t>
      </w:r>
      <w:r w:rsidR="006E0B0B">
        <w:rPr>
          <w:rFonts w:asciiTheme="minorHAnsi" w:hAnsiTheme="minorHAnsi"/>
          <w:w w:val="110"/>
          <w:sz w:val="22"/>
          <w:szCs w:val="22"/>
          <w:lang w:val="it-IT"/>
        </w:rPr>
        <w:t>genti</w:t>
      </w:r>
      <w:r w:rsidR="007705E0">
        <w:rPr>
          <w:rFonts w:asciiTheme="minorHAnsi" w:hAnsiTheme="minorHAnsi"/>
          <w:w w:val="110"/>
          <w:sz w:val="22"/>
          <w:szCs w:val="22"/>
          <w:lang w:val="it-IT"/>
        </w:rPr>
        <w:t xml:space="preserve"> delle</w:t>
      </w:r>
      <w:r w:rsidR="006E0B0B">
        <w:rPr>
          <w:rFonts w:asciiTheme="minorHAnsi" w:hAnsiTheme="minorHAnsi"/>
          <w:w w:val="110"/>
          <w:sz w:val="22"/>
          <w:szCs w:val="22"/>
          <w:lang w:val="it-IT"/>
        </w:rPr>
        <w:t xml:space="preserve"> </w:t>
      </w:r>
      <w:bookmarkStart w:id="0" w:name="_GoBack"/>
      <w:bookmarkEnd w:id="0"/>
      <w:r w:rsidR="006E0B0B">
        <w:rPr>
          <w:rFonts w:asciiTheme="minorHAnsi" w:hAnsiTheme="minorHAnsi"/>
          <w:w w:val="110"/>
          <w:sz w:val="22"/>
          <w:szCs w:val="22"/>
          <w:lang w:val="it-IT"/>
        </w:rPr>
        <w:t>I</w:t>
      </w:r>
      <w:r w:rsidR="007705E0">
        <w:rPr>
          <w:rFonts w:asciiTheme="minorHAnsi" w:hAnsiTheme="minorHAnsi"/>
          <w:w w:val="110"/>
          <w:sz w:val="22"/>
          <w:szCs w:val="22"/>
          <w:lang w:val="it-IT"/>
        </w:rPr>
        <w:t>stituzioni</w:t>
      </w:r>
      <w:r w:rsidR="006E0B0B">
        <w:rPr>
          <w:rFonts w:asciiTheme="minorHAnsi" w:hAnsiTheme="minorHAnsi"/>
          <w:w w:val="110"/>
          <w:sz w:val="22"/>
          <w:szCs w:val="22"/>
          <w:lang w:val="it-IT"/>
        </w:rPr>
        <w:t xml:space="preserve"> Scolastiche statali</w:t>
      </w:r>
      <w:r>
        <w:rPr>
          <w:rFonts w:asciiTheme="minorHAnsi" w:hAnsiTheme="minorHAnsi"/>
          <w:w w:val="110"/>
          <w:sz w:val="22"/>
          <w:szCs w:val="22"/>
          <w:lang w:val="it-IT"/>
        </w:rPr>
        <w:t xml:space="preserve"> </w:t>
      </w:r>
      <w:r w:rsidRPr="00B4184A">
        <w:rPr>
          <w:rFonts w:asciiTheme="minorHAnsi" w:hAnsiTheme="minorHAnsi"/>
          <w:w w:val="110"/>
          <w:sz w:val="22"/>
          <w:szCs w:val="22"/>
          <w:lang w:val="it-IT"/>
        </w:rPr>
        <w:t>di</w:t>
      </w:r>
      <w:r w:rsidRPr="007705E0">
        <w:rPr>
          <w:rFonts w:asciiTheme="minorHAnsi" w:hAnsiTheme="minorHAnsi"/>
          <w:w w:val="110"/>
          <w:sz w:val="22"/>
          <w:szCs w:val="22"/>
          <w:lang w:val="it-IT"/>
        </w:rPr>
        <w:t xml:space="preserve"> </w:t>
      </w:r>
      <w:r w:rsidRPr="00B4184A">
        <w:rPr>
          <w:rFonts w:asciiTheme="minorHAnsi" w:hAnsiTheme="minorHAnsi"/>
          <w:w w:val="110"/>
          <w:sz w:val="22"/>
          <w:szCs w:val="22"/>
          <w:lang w:val="it-IT"/>
        </w:rPr>
        <w:t>ogni ordine e grado della</w:t>
      </w:r>
      <w:r w:rsidRPr="007705E0">
        <w:rPr>
          <w:rFonts w:asciiTheme="minorHAnsi" w:hAnsiTheme="minorHAnsi"/>
          <w:w w:val="110"/>
          <w:sz w:val="22"/>
          <w:szCs w:val="22"/>
          <w:lang w:val="it-IT"/>
        </w:rPr>
        <w:t xml:space="preserve"> </w:t>
      </w:r>
      <w:r w:rsidRPr="00B4184A">
        <w:rPr>
          <w:rFonts w:asciiTheme="minorHAnsi" w:hAnsiTheme="minorHAnsi"/>
          <w:w w:val="110"/>
          <w:sz w:val="22"/>
          <w:szCs w:val="22"/>
          <w:lang w:val="it-IT"/>
        </w:rPr>
        <w:t>regione</w:t>
      </w:r>
      <w:r w:rsidRPr="007705E0">
        <w:rPr>
          <w:rFonts w:asciiTheme="minorHAnsi" w:hAnsiTheme="minorHAnsi"/>
          <w:w w:val="110"/>
          <w:sz w:val="22"/>
          <w:szCs w:val="22"/>
          <w:lang w:val="it-IT"/>
        </w:rPr>
        <w:t xml:space="preserve"> </w:t>
      </w:r>
      <w:r w:rsidR="007705E0">
        <w:rPr>
          <w:rFonts w:asciiTheme="minorHAnsi" w:hAnsiTheme="minorHAnsi"/>
          <w:w w:val="110"/>
          <w:sz w:val="22"/>
          <w:szCs w:val="22"/>
          <w:lang w:val="it-IT"/>
        </w:rPr>
        <w:t>Campani</w:t>
      </w:r>
      <w:r w:rsidR="006E0B0B">
        <w:rPr>
          <w:rFonts w:asciiTheme="minorHAnsi" w:hAnsiTheme="minorHAnsi"/>
          <w:w w:val="110"/>
          <w:sz w:val="22"/>
          <w:szCs w:val="22"/>
          <w:lang w:val="it-IT"/>
        </w:rPr>
        <w:t>a</w:t>
      </w:r>
    </w:p>
    <w:p w:rsidR="007705E0" w:rsidRDefault="007705E0" w:rsidP="007705E0">
      <w:pPr>
        <w:pStyle w:val="Cal"/>
        <w:ind w:left="5954"/>
        <w:jc w:val="both"/>
        <w:rPr>
          <w:rFonts w:asciiTheme="minorHAnsi" w:hAnsiTheme="minorHAnsi"/>
          <w:w w:val="110"/>
          <w:sz w:val="22"/>
          <w:szCs w:val="22"/>
          <w:lang w:val="it-IT"/>
        </w:rPr>
      </w:pPr>
      <w:r>
        <w:rPr>
          <w:rFonts w:asciiTheme="minorHAnsi" w:hAnsiTheme="minorHAnsi"/>
          <w:w w:val="110"/>
          <w:sz w:val="22"/>
          <w:szCs w:val="22"/>
          <w:lang w:val="it-IT"/>
        </w:rPr>
        <w:t>LORO SEDI</w:t>
      </w:r>
    </w:p>
    <w:p w:rsidR="007705E0" w:rsidRPr="007705E0" w:rsidRDefault="007705E0" w:rsidP="007705E0">
      <w:pPr>
        <w:pStyle w:val="Cal"/>
        <w:ind w:left="5954"/>
        <w:jc w:val="both"/>
        <w:rPr>
          <w:rFonts w:asciiTheme="minorHAnsi" w:hAnsiTheme="minorHAnsi"/>
          <w:w w:val="110"/>
          <w:sz w:val="22"/>
          <w:szCs w:val="22"/>
          <w:lang w:val="it-IT"/>
        </w:rPr>
      </w:pPr>
    </w:p>
    <w:p w:rsidR="00B4184A" w:rsidRPr="007705E0" w:rsidRDefault="00B145AC" w:rsidP="007705E0">
      <w:pPr>
        <w:pStyle w:val="Cal"/>
        <w:ind w:left="5954"/>
        <w:jc w:val="both"/>
        <w:rPr>
          <w:rFonts w:asciiTheme="minorHAnsi" w:hAnsiTheme="minorHAnsi"/>
          <w:w w:val="110"/>
          <w:sz w:val="22"/>
          <w:szCs w:val="22"/>
          <w:lang w:val="it-IT"/>
        </w:rPr>
      </w:pPr>
      <w:r w:rsidRPr="007705E0">
        <w:rPr>
          <w:rFonts w:asciiTheme="minorHAnsi" w:hAnsiTheme="minorHAnsi"/>
          <w:w w:val="110"/>
          <w:sz w:val="22"/>
          <w:szCs w:val="22"/>
          <w:lang w:val="it-IT"/>
        </w:rPr>
        <w:t xml:space="preserve">Ai </w:t>
      </w:r>
      <w:r w:rsidR="007705E0" w:rsidRPr="007705E0">
        <w:rPr>
          <w:rFonts w:asciiTheme="minorHAnsi" w:hAnsiTheme="minorHAnsi"/>
          <w:w w:val="110"/>
          <w:sz w:val="22"/>
          <w:szCs w:val="22"/>
          <w:lang w:val="it-IT"/>
        </w:rPr>
        <w:t>Dirigenti degli Ambiti Territoriali</w:t>
      </w:r>
      <w:r w:rsidR="00B4184A" w:rsidRPr="007705E0">
        <w:rPr>
          <w:rFonts w:asciiTheme="minorHAnsi" w:hAnsiTheme="minorHAnsi"/>
          <w:w w:val="110"/>
          <w:sz w:val="22"/>
          <w:szCs w:val="22"/>
          <w:lang w:val="it-IT"/>
        </w:rPr>
        <w:t xml:space="preserve"> </w:t>
      </w:r>
      <w:r w:rsidR="007705E0" w:rsidRPr="007705E0">
        <w:rPr>
          <w:rFonts w:asciiTheme="minorHAnsi" w:hAnsiTheme="minorHAnsi"/>
          <w:w w:val="110"/>
          <w:sz w:val="22"/>
          <w:szCs w:val="22"/>
          <w:lang w:val="it-IT"/>
        </w:rPr>
        <w:t xml:space="preserve">Provinciali </w:t>
      </w:r>
      <w:r w:rsidR="00B4184A" w:rsidRPr="007705E0">
        <w:rPr>
          <w:rFonts w:asciiTheme="minorHAnsi" w:hAnsiTheme="minorHAnsi"/>
          <w:w w:val="110"/>
          <w:sz w:val="22"/>
          <w:szCs w:val="22"/>
          <w:lang w:val="it-IT"/>
        </w:rPr>
        <w:t>della Campania</w:t>
      </w:r>
    </w:p>
    <w:p w:rsidR="007705E0" w:rsidRPr="007705E0" w:rsidRDefault="007705E0" w:rsidP="007705E0">
      <w:pPr>
        <w:pStyle w:val="Cal"/>
        <w:ind w:left="5954"/>
        <w:jc w:val="both"/>
        <w:rPr>
          <w:rFonts w:asciiTheme="minorHAnsi" w:hAnsiTheme="minorHAnsi"/>
          <w:w w:val="110"/>
          <w:sz w:val="22"/>
          <w:szCs w:val="22"/>
          <w:lang w:val="it-IT"/>
        </w:rPr>
      </w:pPr>
      <w:r w:rsidRPr="007705E0">
        <w:rPr>
          <w:rFonts w:asciiTheme="minorHAnsi" w:hAnsiTheme="minorHAnsi"/>
          <w:w w:val="110"/>
          <w:sz w:val="22"/>
          <w:szCs w:val="22"/>
          <w:lang w:val="it-IT"/>
        </w:rPr>
        <w:t>LORO SEDI</w:t>
      </w:r>
    </w:p>
    <w:p w:rsidR="00B4184A" w:rsidRPr="00B4184A" w:rsidRDefault="00B4184A" w:rsidP="00B4184A">
      <w:pPr>
        <w:pStyle w:val="Cal"/>
        <w:rPr>
          <w:rFonts w:asciiTheme="minorHAnsi" w:hAnsiTheme="minorHAnsi" w:cs="Calibri"/>
          <w:sz w:val="22"/>
          <w:szCs w:val="22"/>
          <w:lang w:val="it-IT"/>
        </w:rPr>
      </w:pPr>
    </w:p>
    <w:p w:rsidR="00B4184A" w:rsidRPr="00B4184A" w:rsidRDefault="00B4184A" w:rsidP="00B4184A">
      <w:pPr>
        <w:pStyle w:val="Cal"/>
        <w:jc w:val="both"/>
        <w:rPr>
          <w:rFonts w:asciiTheme="minorHAnsi" w:hAnsiTheme="minorHAnsi" w:cs="Calibri"/>
          <w:sz w:val="22"/>
          <w:szCs w:val="22"/>
          <w:lang w:val="it-IT"/>
        </w:rPr>
      </w:pPr>
      <w:r w:rsidRPr="00B4184A">
        <w:rPr>
          <w:rFonts w:asciiTheme="minorHAnsi" w:hAnsiTheme="minorHAnsi" w:cs="Calibri"/>
          <w:w w:val="105"/>
          <w:sz w:val="22"/>
          <w:szCs w:val="22"/>
          <w:lang w:val="it-IT"/>
        </w:rPr>
        <w:t>OGGETTO:</w:t>
      </w:r>
      <w:r w:rsidRPr="00B4184A">
        <w:rPr>
          <w:rFonts w:asciiTheme="minorHAnsi" w:hAnsiTheme="minorHAnsi"/>
          <w:w w:val="105"/>
          <w:sz w:val="22"/>
          <w:szCs w:val="22"/>
          <w:lang w:val="it-IT"/>
        </w:rPr>
        <w:tab/>
      </w:r>
      <w:r w:rsidRPr="00B4184A">
        <w:rPr>
          <w:rFonts w:asciiTheme="minorHAnsi" w:hAnsiTheme="minorHAnsi" w:cs="Calibri"/>
          <w:i/>
          <w:position w:val="1"/>
          <w:sz w:val="22"/>
          <w:szCs w:val="22"/>
          <w:lang w:val="it-IT"/>
        </w:rPr>
        <w:t>Acquisizione</w:t>
      </w:r>
      <w:r w:rsidRPr="00B4184A">
        <w:rPr>
          <w:rFonts w:asciiTheme="minorHAnsi" w:hAnsiTheme="minorHAnsi" w:cs="Calibri"/>
          <w:i/>
          <w:spacing w:val="-36"/>
          <w:position w:val="1"/>
          <w:sz w:val="22"/>
          <w:szCs w:val="22"/>
          <w:lang w:val="it-IT"/>
        </w:rPr>
        <w:t xml:space="preserve"> </w:t>
      </w:r>
      <w:r w:rsidRPr="00B4184A">
        <w:rPr>
          <w:rFonts w:asciiTheme="minorHAnsi" w:hAnsiTheme="minorHAnsi" w:cs="Calibri"/>
          <w:i/>
          <w:position w:val="1"/>
          <w:sz w:val="22"/>
          <w:szCs w:val="22"/>
          <w:lang w:val="it-IT"/>
        </w:rPr>
        <w:t>del</w:t>
      </w:r>
      <w:r w:rsidRPr="00B4184A">
        <w:rPr>
          <w:rFonts w:asciiTheme="minorHAnsi" w:hAnsiTheme="minorHAnsi" w:cs="Calibri"/>
          <w:i/>
          <w:spacing w:val="-36"/>
          <w:position w:val="1"/>
          <w:sz w:val="22"/>
          <w:szCs w:val="22"/>
          <w:lang w:val="it-IT"/>
        </w:rPr>
        <w:t xml:space="preserve"> </w:t>
      </w:r>
      <w:r w:rsidRPr="00B4184A">
        <w:rPr>
          <w:rFonts w:asciiTheme="minorHAnsi" w:hAnsiTheme="minorHAnsi" w:cs="Calibri"/>
          <w:i/>
          <w:position w:val="1"/>
          <w:sz w:val="22"/>
          <w:szCs w:val="22"/>
          <w:lang w:val="it-IT"/>
        </w:rPr>
        <w:t>fabbisogno</w:t>
      </w:r>
      <w:r w:rsidRPr="00B4184A">
        <w:rPr>
          <w:rFonts w:asciiTheme="minorHAnsi" w:hAnsiTheme="minorHAnsi" w:cs="Calibri"/>
          <w:i/>
          <w:spacing w:val="-36"/>
          <w:position w:val="1"/>
          <w:sz w:val="22"/>
          <w:szCs w:val="22"/>
          <w:lang w:val="it-IT"/>
        </w:rPr>
        <w:t xml:space="preserve"> </w:t>
      </w:r>
      <w:r w:rsidRPr="00B4184A">
        <w:rPr>
          <w:rFonts w:asciiTheme="minorHAnsi" w:hAnsiTheme="minorHAnsi" w:cs="Calibri"/>
          <w:i/>
          <w:position w:val="1"/>
          <w:sz w:val="22"/>
          <w:szCs w:val="22"/>
          <w:lang w:val="it-IT"/>
        </w:rPr>
        <w:t>dell’organico</w:t>
      </w:r>
      <w:r w:rsidRPr="00B4184A">
        <w:rPr>
          <w:rFonts w:asciiTheme="minorHAnsi" w:hAnsiTheme="minorHAnsi" w:cs="Calibri"/>
          <w:i/>
          <w:spacing w:val="-36"/>
          <w:position w:val="1"/>
          <w:sz w:val="22"/>
          <w:szCs w:val="22"/>
          <w:lang w:val="it-IT"/>
        </w:rPr>
        <w:t xml:space="preserve"> </w:t>
      </w:r>
      <w:r w:rsidRPr="00B4184A">
        <w:rPr>
          <w:rFonts w:asciiTheme="minorHAnsi" w:hAnsiTheme="minorHAnsi" w:cs="Calibri"/>
          <w:i/>
          <w:position w:val="1"/>
          <w:sz w:val="22"/>
          <w:szCs w:val="22"/>
          <w:lang w:val="it-IT"/>
        </w:rPr>
        <w:t>del</w:t>
      </w:r>
      <w:r w:rsidRPr="00B4184A">
        <w:rPr>
          <w:rFonts w:asciiTheme="minorHAnsi" w:hAnsiTheme="minorHAnsi" w:cs="Calibri"/>
          <w:i/>
          <w:spacing w:val="-36"/>
          <w:position w:val="1"/>
          <w:sz w:val="22"/>
          <w:szCs w:val="22"/>
          <w:lang w:val="it-IT"/>
        </w:rPr>
        <w:t xml:space="preserve"> </w:t>
      </w:r>
      <w:r w:rsidRPr="00B4184A">
        <w:rPr>
          <w:rFonts w:asciiTheme="minorHAnsi" w:hAnsiTheme="minorHAnsi" w:cs="Calibri"/>
          <w:i/>
          <w:position w:val="1"/>
          <w:sz w:val="22"/>
          <w:szCs w:val="22"/>
          <w:lang w:val="it-IT"/>
        </w:rPr>
        <w:t>potenziamento</w:t>
      </w:r>
      <w:r w:rsidRPr="00B4184A">
        <w:rPr>
          <w:rFonts w:asciiTheme="minorHAnsi" w:hAnsiTheme="minorHAnsi" w:cs="Calibri"/>
          <w:i/>
          <w:spacing w:val="-36"/>
          <w:position w:val="1"/>
          <w:sz w:val="22"/>
          <w:szCs w:val="22"/>
          <w:lang w:val="it-IT"/>
        </w:rPr>
        <w:t xml:space="preserve"> </w:t>
      </w:r>
      <w:r w:rsidRPr="00B4184A">
        <w:rPr>
          <w:rFonts w:asciiTheme="minorHAnsi" w:hAnsiTheme="minorHAnsi" w:cs="Calibri"/>
          <w:i/>
          <w:position w:val="1"/>
          <w:sz w:val="22"/>
          <w:szCs w:val="22"/>
          <w:lang w:val="it-IT"/>
        </w:rPr>
        <w:t>propedeutica</w:t>
      </w:r>
      <w:r w:rsidRPr="00B4184A">
        <w:rPr>
          <w:rFonts w:asciiTheme="minorHAnsi" w:hAnsiTheme="minorHAnsi"/>
          <w:i/>
          <w:w w:val="86"/>
          <w:position w:val="1"/>
          <w:sz w:val="22"/>
          <w:szCs w:val="22"/>
          <w:lang w:val="it-IT"/>
        </w:rPr>
        <w:t xml:space="preserve"> </w:t>
      </w:r>
      <w:r w:rsidRPr="00B4184A">
        <w:rPr>
          <w:rFonts w:asciiTheme="minorHAnsi" w:hAnsiTheme="minorHAnsi" w:cs="Calibri"/>
          <w:i/>
          <w:sz w:val="22"/>
          <w:szCs w:val="22"/>
          <w:lang w:val="it-IT"/>
        </w:rPr>
        <w:t>all’attuazione</w:t>
      </w:r>
      <w:r w:rsidRPr="00B4184A">
        <w:rPr>
          <w:rFonts w:asciiTheme="minorHAnsi" w:hAnsiTheme="minorHAnsi" w:cs="Calibri"/>
          <w:i/>
          <w:spacing w:val="-12"/>
          <w:sz w:val="22"/>
          <w:szCs w:val="22"/>
          <w:lang w:val="it-IT"/>
        </w:rPr>
        <w:t xml:space="preserve"> </w:t>
      </w:r>
      <w:r w:rsidRPr="00B4184A">
        <w:rPr>
          <w:rFonts w:asciiTheme="minorHAnsi" w:hAnsiTheme="minorHAnsi" w:cs="Calibri"/>
          <w:i/>
          <w:sz w:val="22"/>
          <w:szCs w:val="22"/>
          <w:lang w:val="it-IT"/>
        </w:rPr>
        <w:t>della</w:t>
      </w:r>
      <w:r w:rsidRPr="00B4184A">
        <w:rPr>
          <w:rFonts w:asciiTheme="minorHAnsi" w:hAnsiTheme="minorHAnsi" w:cs="Calibri"/>
          <w:i/>
          <w:spacing w:val="-10"/>
          <w:sz w:val="22"/>
          <w:szCs w:val="22"/>
          <w:lang w:val="it-IT"/>
        </w:rPr>
        <w:t xml:space="preserve"> </w:t>
      </w:r>
      <w:r w:rsidRPr="00B4184A">
        <w:rPr>
          <w:rFonts w:asciiTheme="minorHAnsi" w:hAnsiTheme="minorHAnsi" w:cs="Calibri"/>
          <w:i/>
          <w:sz w:val="22"/>
          <w:szCs w:val="22"/>
          <w:lang w:val="it-IT"/>
        </w:rPr>
        <w:t>fase</w:t>
      </w:r>
      <w:r w:rsidRPr="00B4184A">
        <w:rPr>
          <w:rFonts w:asciiTheme="minorHAnsi" w:hAnsiTheme="minorHAnsi" w:cs="Calibri"/>
          <w:i/>
          <w:spacing w:val="-10"/>
          <w:sz w:val="22"/>
          <w:szCs w:val="22"/>
          <w:lang w:val="it-IT"/>
        </w:rPr>
        <w:t xml:space="preserve"> </w:t>
      </w:r>
      <w:r w:rsidRPr="00B4184A">
        <w:rPr>
          <w:rFonts w:asciiTheme="minorHAnsi" w:hAnsiTheme="minorHAnsi" w:cs="Calibri"/>
          <w:i/>
          <w:sz w:val="22"/>
          <w:szCs w:val="22"/>
          <w:lang w:val="it-IT"/>
        </w:rPr>
        <w:t>C</w:t>
      </w:r>
      <w:r w:rsidRPr="00B4184A">
        <w:rPr>
          <w:rFonts w:asciiTheme="minorHAnsi" w:hAnsiTheme="minorHAnsi" w:cs="Calibri"/>
          <w:i/>
          <w:spacing w:val="-12"/>
          <w:sz w:val="22"/>
          <w:szCs w:val="22"/>
          <w:lang w:val="it-IT"/>
        </w:rPr>
        <w:t xml:space="preserve"> </w:t>
      </w:r>
      <w:r w:rsidRPr="00B4184A">
        <w:rPr>
          <w:rFonts w:asciiTheme="minorHAnsi" w:hAnsiTheme="minorHAnsi" w:cs="Calibri"/>
          <w:i/>
          <w:sz w:val="22"/>
          <w:szCs w:val="22"/>
          <w:lang w:val="it-IT"/>
        </w:rPr>
        <w:t>del</w:t>
      </w:r>
      <w:r w:rsidRPr="00B4184A">
        <w:rPr>
          <w:rFonts w:asciiTheme="minorHAnsi" w:hAnsiTheme="minorHAnsi" w:cs="Calibri"/>
          <w:i/>
          <w:spacing w:val="-12"/>
          <w:sz w:val="22"/>
          <w:szCs w:val="22"/>
          <w:lang w:val="it-IT"/>
        </w:rPr>
        <w:t xml:space="preserve"> </w:t>
      </w:r>
      <w:r w:rsidRPr="00B4184A">
        <w:rPr>
          <w:rFonts w:asciiTheme="minorHAnsi" w:hAnsiTheme="minorHAnsi" w:cs="Calibri"/>
          <w:i/>
          <w:sz w:val="22"/>
          <w:szCs w:val="22"/>
          <w:lang w:val="it-IT"/>
        </w:rPr>
        <w:t>piano</w:t>
      </w:r>
      <w:r w:rsidRPr="00B4184A">
        <w:rPr>
          <w:rFonts w:asciiTheme="minorHAnsi" w:hAnsiTheme="minorHAnsi" w:cs="Calibri"/>
          <w:i/>
          <w:spacing w:val="-11"/>
          <w:sz w:val="22"/>
          <w:szCs w:val="22"/>
          <w:lang w:val="it-IT"/>
        </w:rPr>
        <w:t xml:space="preserve"> </w:t>
      </w:r>
      <w:proofErr w:type="spellStart"/>
      <w:r w:rsidRPr="00B4184A">
        <w:rPr>
          <w:rFonts w:asciiTheme="minorHAnsi" w:hAnsiTheme="minorHAnsi" w:cs="Calibri"/>
          <w:i/>
          <w:sz w:val="22"/>
          <w:szCs w:val="22"/>
          <w:lang w:val="it-IT"/>
        </w:rPr>
        <w:t>assunzionale</w:t>
      </w:r>
      <w:proofErr w:type="spellEnd"/>
      <w:r w:rsidRPr="00B4184A">
        <w:rPr>
          <w:rFonts w:asciiTheme="minorHAnsi" w:hAnsiTheme="minorHAnsi" w:cs="Calibri"/>
          <w:i/>
          <w:sz w:val="22"/>
          <w:szCs w:val="22"/>
          <w:lang w:val="it-IT"/>
        </w:rPr>
        <w:t>.</w:t>
      </w:r>
    </w:p>
    <w:p w:rsidR="00B4184A" w:rsidRPr="00B4184A" w:rsidRDefault="00B4184A" w:rsidP="00B4184A">
      <w:pPr>
        <w:pStyle w:val="Cal"/>
        <w:jc w:val="both"/>
        <w:rPr>
          <w:rFonts w:asciiTheme="minorHAnsi" w:hAnsiTheme="minorHAnsi" w:cs="Calibri"/>
          <w:i/>
          <w:sz w:val="22"/>
          <w:szCs w:val="22"/>
          <w:lang w:val="it-IT"/>
        </w:rPr>
      </w:pPr>
    </w:p>
    <w:p w:rsidR="00B4184A" w:rsidRPr="00B4184A" w:rsidRDefault="00B4184A" w:rsidP="00B4184A">
      <w:pPr>
        <w:pStyle w:val="Cal"/>
        <w:jc w:val="both"/>
        <w:rPr>
          <w:rFonts w:asciiTheme="minorHAnsi" w:hAnsiTheme="minorHAnsi"/>
          <w:sz w:val="22"/>
          <w:szCs w:val="22"/>
          <w:lang w:val="it-IT"/>
        </w:rPr>
      </w:pPr>
      <w:r w:rsidRPr="00B4184A">
        <w:rPr>
          <w:rFonts w:asciiTheme="minorHAnsi" w:hAnsiTheme="minorHAnsi"/>
          <w:w w:val="110"/>
          <w:sz w:val="22"/>
          <w:szCs w:val="22"/>
          <w:lang w:val="it-IT"/>
        </w:rPr>
        <w:t>La presente fa riferimento alla nota</w:t>
      </w:r>
      <w:r w:rsidRPr="00B4184A">
        <w:rPr>
          <w:rFonts w:asciiTheme="minorHAnsi" w:hAnsiTheme="minorHAnsi"/>
          <w:spacing w:val="-11"/>
          <w:w w:val="110"/>
          <w:sz w:val="22"/>
          <w:szCs w:val="22"/>
          <w:lang w:val="it-IT"/>
        </w:rPr>
        <w:t xml:space="preserve"> </w:t>
      </w:r>
      <w:proofErr w:type="spellStart"/>
      <w:r w:rsidRPr="00B4184A">
        <w:rPr>
          <w:rFonts w:asciiTheme="minorHAnsi" w:hAnsiTheme="minorHAnsi"/>
          <w:w w:val="110"/>
          <w:sz w:val="22"/>
          <w:szCs w:val="22"/>
          <w:lang w:val="it-IT"/>
        </w:rPr>
        <w:t>prot</w:t>
      </w:r>
      <w:proofErr w:type="spellEnd"/>
      <w:r w:rsidRPr="00B4184A">
        <w:rPr>
          <w:rFonts w:asciiTheme="minorHAnsi" w:hAnsiTheme="minorHAnsi"/>
          <w:w w:val="110"/>
          <w:sz w:val="22"/>
          <w:szCs w:val="22"/>
          <w:lang w:val="it-IT"/>
        </w:rPr>
        <w:t>.</w:t>
      </w:r>
      <w:r w:rsidRPr="00B4184A">
        <w:rPr>
          <w:rFonts w:asciiTheme="minorHAnsi" w:hAnsiTheme="minorHAnsi"/>
          <w:spacing w:val="-11"/>
          <w:w w:val="110"/>
          <w:sz w:val="22"/>
          <w:szCs w:val="22"/>
          <w:lang w:val="it-IT"/>
        </w:rPr>
        <w:t xml:space="preserve"> AOODGPER </w:t>
      </w:r>
      <w:r w:rsidRPr="00B4184A">
        <w:rPr>
          <w:rFonts w:asciiTheme="minorHAnsi" w:hAnsiTheme="minorHAnsi"/>
          <w:w w:val="110"/>
          <w:sz w:val="22"/>
          <w:szCs w:val="22"/>
          <w:lang w:val="it-IT"/>
        </w:rPr>
        <w:t>30549</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del</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21/9/2015 di</w:t>
      </w:r>
      <w:r w:rsidRPr="00B4184A">
        <w:rPr>
          <w:rFonts w:asciiTheme="minorHAnsi" w:hAnsiTheme="minorHAnsi"/>
          <w:spacing w:val="-13"/>
          <w:w w:val="110"/>
          <w:sz w:val="22"/>
          <w:szCs w:val="22"/>
          <w:lang w:val="it-IT"/>
        </w:rPr>
        <w:t xml:space="preserve"> </w:t>
      </w:r>
      <w:r w:rsidRPr="00B4184A">
        <w:rPr>
          <w:rFonts w:asciiTheme="minorHAnsi" w:hAnsiTheme="minorHAnsi"/>
          <w:w w:val="110"/>
          <w:sz w:val="22"/>
          <w:szCs w:val="22"/>
          <w:lang w:val="it-IT"/>
        </w:rPr>
        <w:t>pari</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oggetto, già trasmessa via email in data 22 settembre,</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con</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la</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quale</w:t>
      </w:r>
      <w:r w:rsidRPr="00B4184A">
        <w:rPr>
          <w:rFonts w:asciiTheme="minorHAnsi" w:hAnsiTheme="minorHAnsi"/>
          <w:spacing w:val="-11"/>
          <w:w w:val="110"/>
          <w:sz w:val="22"/>
          <w:szCs w:val="22"/>
          <w:lang w:val="it-IT"/>
        </w:rPr>
        <w:t xml:space="preserve"> </w:t>
      </w:r>
      <w:r w:rsidRPr="00B4184A">
        <w:rPr>
          <w:rFonts w:asciiTheme="minorHAnsi" w:hAnsiTheme="minorHAnsi"/>
          <w:w w:val="110"/>
          <w:sz w:val="22"/>
          <w:szCs w:val="22"/>
          <w:lang w:val="it-IT"/>
        </w:rPr>
        <w:t xml:space="preserve">la Direzione Generale per il Personale Scolastico ha fornito indicazioni riguardanti la fase “C” del piano </w:t>
      </w:r>
      <w:proofErr w:type="spellStart"/>
      <w:r w:rsidRPr="00B4184A">
        <w:rPr>
          <w:rFonts w:asciiTheme="minorHAnsi" w:hAnsiTheme="minorHAnsi"/>
          <w:w w:val="110"/>
          <w:sz w:val="22"/>
          <w:szCs w:val="22"/>
          <w:lang w:val="it-IT"/>
        </w:rPr>
        <w:t>assunzionale</w:t>
      </w:r>
      <w:proofErr w:type="spellEnd"/>
      <w:r w:rsidRPr="00B4184A">
        <w:rPr>
          <w:rFonts w:asciiTheme="minorHAnsi" w:hAnsiTheme="minorHAnsi"/>
          <w:w w:val="110"/>
          <w:sz w:val="22"/>
          <w:szCs w:val="22"/>
          <w:lang w:val="it-IT"/>
        </w:rPr>
        <w:t xml:space="preserve"> straordinario, previsto dalla Legge 107 del 2015. </w:t>
      </w:r>
      <w:r w:rsidRPr="00B4184A">
        <w:rPr>
          <w:rFonts w:asciiTheme="minorHAnsi" w:hAnsiTheme="minorHAnsi"/>
          <w:w w:val="103"/>
          <w:sz w:val="22"/>
          <w:szCs w:val="22"/>
          <w:lang w:val="it-IT"/>
        </w:rPr>
        <w:t xml:space="preserve"> </w:t>
      </w:r>
      <w:r w:rsidRPr="00B4184A">
        <w:rPr>
          <w:rFonts w:asciiTheme="minorHAnsi" w:hAnsiTheme="minorHAnsi"/>
          <w:w w:val="110"/>
          <w:sz w:val="22"/>
          <w:szCs w:val="22"/>
          <w:lang w:val="it-IT"/>
        </w:rPr>
        <w:t>In tale nota, è in particolare dettagliata la procedura di assegnazione e determinazione dell'organico aggiuntivo, rispondente agli obiettivi di qualificazione del servizio</w:t>
      </w:r>
      <w:r w:rsidRPr="00B4184A">
        <w:rPr>
          <w:rFonts w:asciiTheme="minorHAnsi" w:hAnsiTheme="minorHAnsi"/>
          <w:w w:val="103"/>
          <w:sz w:val="22"/>
          <w:szCs w:val="22"/>
          <w:lang w:val="it-IT"/>
        </w:rPr>
        <w:t xml:space="preserve"> </w:t>
      </w:r>
      <w:r w:rsidRPr="00B4184A">
        <w:rPr>
          <w:rFonts w:asciiTheme="minorHAnsi" w:hAnsiTheme="minorHAnsi"/>
          <w:w w:val="110"/>
          <w:sz w:val="22"/>
          <w:szCs w:val="22"/>
          <w:lang w:val="it-IT"/>
        </w:rPr>
        <w:t>scolastico</w:t>
      </w:r>
      <w:r w:rsidRPr="00B4184A">
        <w:rPr>
          <w:rFonts w:asciiTheme="minorHAnsi" w:hAnsiTheme="minorHAnsi"/>
          <w:spacing w:val="39"/>
          <w:w w:val="110"/>
          <w:sz w:val="22"/>
          <w:szCs w:val="22"/>
          <w:lang w:val="it-IT"/>
        </w:rPr>
        <w:t xml:space="preserve"> </w:t>
      </w:r>
      <w:r w:rsidRPr="00B4184A">
        <w:rPr>
          <w:rFonts w:asciiTheme="minorHAnsi" w:hAnsiTheme="minorHAnsi"/>
          <w:w w:val="110"/>
          <w:sz w:val="22"/>
          <w:szCs w:val="22"/>
          <w:lang w:val="it-IT"/>
        </w:rPr>
        <w:t>previsti</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dai commi</w:t>
      </w:r>
      <w:r w:rsidRPr="00B4184A">
        <w:rPr>
          <w:rFonts w:asciiTheme="minorHAnsi" w:hAnsiTheme="minorHAnsi"/>
          <w:spacing w:val="40"/>
          <w:w w:val="110"/>
          <w:sz w:val="22"/>
          <w:szCs w:val="22"/>
          <w:lang w:val="it-IT"/>
        </w:rPr>
        <w:t xml:space="preserve"> </w:t>
      </w:r>
      <w:r w:rsidRPr="00B4184A">
        <w:rPr>
          <w:rFonts w:asciiTheme="minorHAnsi" w:hAnsiTheme="minorHAnsi"/>
          <w:w w:val="110"/>
          <w:sz w:val="22"/>
          <w:szCs w:val="22"/>
          <w:lang w:val="it-IT"/>
        </w:rPr>
        <w:t>7</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e</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85 della Legge,</w:t>
      </w:r>
      <w:r w:rsidRPr="00B4184A">
        <w:rPr>
          <w:rFonts w:asciiTheme="minorHAnsi" w:hAnsiTheme="minorHAnsi"/>
          <w:spacing w:val="18"/>
          <w:w w:val="110"/>
          <w:sz w:val="22"/>
          <w:szCs w:val="22"/>
          <w:lang w:val="it-IT"/>
        </w:rPr>
        <w:t xml:space="preserve"> ch</w:t>
      </w:r>
      <w:r w:rsidRPr="00B4184A">
        <w:rPr>
          <w:rFonts w:asciiTheme="minorHAnsi" w:hAnsiTheme="minorHAnsi"/>
          <w:w w:val="110"/>
          <w:sz w:val="22"/>
          <w:szCs w:val="22"/>
          <w:lang w:val="it-IT"/>
        </w:rPr>
        <w:t>e</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confluirà</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nel</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più</w:t>
      </w:r>
      <w:r w:rsidRPr="00B4184A">
        <w:rPr>
          <w:rFonts w:asciiTheme="minorHAnsi" w:hAnsiTheme="minorHAnsi"/>
          <w:spacing w:val="38"/>
          <w:w w:val="110"/>
          <w:sz w:val="22"/>
          <w:szCs w:val="22"/>
          <w:lang w:val="it-IT"/>
        </w:rPr>
        <w:t xml:space="preserve"> </w:t>
      </w:r>
      <w:r w:rsidRPr="00B4184A">
        <w:rPr>
          <w:rFonts w:asciiTheme="minorHAnsi" w:hAnsiTheme="minorHAnsi"/>
          <w:w w:val="110"/>
          <w:sz w:val="22"/>
          <w:szCs w:val="22"/>
          <w:lang w:val="it-IT"/>
        </w:rPr>
        <w:t>ampio</w:t>
      </w:r>
      <w:r w:rsidRPr="00B4184A">
        <w:rPr>
          <w:rFonts w:asciiTheme="minorHAnsi" w:hAnsiTheme="minorHAnsi"/>
          <w:spacing w:val="39"/>
          <w:w w:val="110"/>
          <w:sz w:val="22"/>
          <w:szCs w:val="22"/>
          <w:lang w:val="it-IT"/>
        </w:rPr>
        <w:t xml:space="preserve"> </w:t>
      </w:r>
      <w:r w:rsidRPr="00B4184A">
        <w:rPr>
          <w:rFonts w:asciiTheme="minorHAnsi" w:hAnsiTheme="minorHAnsi"/>
          <w:w w:val="110"/>
          <w:sz w:val="22"/>
          <w:szCs w:val="22"/>
          <w:lang w:val="it-IT"/>
        </w:rPr>
        <w:t>organico</w:t>
      </w:r>
      <w:r w:rsidRPr="00B4184A">
        <w:rPr>
          <w:rFonts w:asciiTheme="minorHAnsi" w:hAnsiTheme="minorHAnsi"/>
          <w:w w:val="103"/>
          <w:sz w:val="22"/>
          <w:szCs w:val="22"/>
          <w:lang w:val="it-IT"/>
        </w:rPr>
        <w:t xml:space="preserve"> </w:t>
      </w:r>
      <w:r w:rsidRPr="00B4184A">
        <w:rPr>
          <w:rFonts w:asciiTheme="minorHAnsi" w:hAnsiTheme="minorHAnsi"/>
          <w:w w:val="110"/>
          <w:sz w:val="22"/>
          <w:szCs w:val="22"/>
          <w:lang w:val="it-IT"/>
        </w:rPr>
        <w:t>dell'autonomia, da definirsi, poi, con apposito Decreto Interministeriale ai sensi</w:t>
      </w:r>
      <w:r w:rsidRPr="00B4184A">
        <w:rPr>
          <w:rFonts w:asciiTheme="minorHAnsi" w:hAnsiTheme="minorHAnsi"/>
          <w:spacing w:val="54"/>
          <w:w w:val="110"/>
          <w:sz w:val="22"/>
          <w:szCs w:val="22"/>
          <w:lang w:val="it-IT"/>
        </w:rPr>
        <w:t xml:space="preserve"> </w:t>
      </w:r>
      <w:r w:rsidRPr="00B4184A">
        <w:rPr>
          <w:rFonts w:asciiTheme="minorHAnsi" w:hAnsiTheme="minorHAnsi"/>
          <w:w w:val="110"/>
          <w:sz w:val="22"/>
          <w:szCs w:val="22"/>
          <w:lang w:val="it-IT"/>
        </w:rPr>
        <w:t>del</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comma</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64</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della</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Legge</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e</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prenderà</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avvio</w:t>
      </w:r>
      <w:r w:rsidRPr="00B4184A">
        <w:rPr>
          <w:rFonts w:asciiTheme="minorHAnsi" w:hAnsiTheme="minorHAnsi"/>
          <w:spacing w:val="-19"/>
          <w:w w:val="110"/>
          <w:sz w:val="22"/>
          <w:szCs w:val="22"/>
          <w:lang w:val="it-IT"/>
        </w:rPr>
        <w:t xml:space="preserve"> </w:t>
      </w:r>
      <w:proofErr w:type="spellStart"/>
      <w:r w:rsidRPr="00B4184A">
        <w:rPr>
          <w:rFonts w:asciiTheme="minorHAnsi" w:hAnsiTheme="minorHAnsi"/>
          <w:w w:val="110"/>
          <w:sz w:val="22"/>
          <w:szCs w:val="22"/>
          <w:lang w:val="it-IT"/>
        </w:rPr>
        <w:t>dall’a.s.</w:t>
      </w:r>
      <w:proofErr w:type="spellEnd"/>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2016/2017.</w:t>
      </w:r>
    </w:p>
    <w:p w:rsidR="00B4184A" w:rsidRPr="00B4184A" w:rsidRDefault="00B4184A" w:rsidP="00B4184A">
      <w:pPr>
        <w:pStyle w:val="Cal"/>
        <w:jc w:val="both"/>
        <w:rPr>
          <w:rFonts w:asciiTheme="minorHAnsi" w:hAnsiTheme="minorHAnsi"/>
          <w:w w:val="110"/>
          <w:sz w:val="22"/>
          <w:szCs w:val="22"/>
          <w:lang w:val="it-IT"/>
        </w:rPr>
      </w:pPr>
    </w:p>
    <w:p w:rsidR="00B4184A" w:rsidRPr="00B4184A" w:rsidRDefault="00B4184A" w:rsidP="00B4184A">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Dal momento che la formulazione dell’organico aggiuntivo prevede alcune fasi di competenza delle Istituzioni Scolastiche ed altre di questo Ufficio, anche nelle sue articolazioni territoriali, nel rinviare alla predetta nota si ritiene utile richiamare le informazioni salienti ed alcuni aspetti procedurali relativi all’argomento.</w:t>
      </w:r>
      <w:r w:rsidRPr="00B4184A">
        <w:rPr>
          <w:rFonts w:asciiTheme="minorHAnsi" w:hAnsiTheme="minorHAnsi"/>
          <w:w w:val="110"/>
          <w:sz w:val="22"/>
          <w:szCs w:val="22"/>
          <w:lang w:val="it-IT"/>
        </w:rPr>
        <w:cr/>
      </w:r>
    </w:p>
    <w:p w:rsidR="00B4184A" w:rsidRPr="00B4184A" w:rsidRDefault="00B4184A" w:rsidP="00B4184A">
      <w:pPr>
        <w:pStyle w:val="Cal"/>
        <w:jc w:val="both"/>
        <w:rPr>
          <w:rFonts w:asciiTheme="minorHAnsi" w:hAnsiTheme="minorHAnsi"/>
          <w:spacing w:val="33"/>
          <w:w w:val="110"/>
          <w:sz w:val="22"/>
          <w:szCs w:val="22"/>
          <w:lang w:val="it-IT"/>
        </w:rPr>
      </w:pPr>
      <w:r w:rsidRPr="00B4184A">
        <w:rPr>
          <w:rFonts w:asciiTheme="minorHAnsi" w:hAnsiTheme="minorHAnsi"/>
          <w:w w:val="110"/>
          <w:sz w:val="22"/>
          <w:szCs w:val="22"/>
          <w:lang w:val="it-IT"/>
        </w:rPr>
        <w:t>AREE</w:t>
      </w:r>
      <w:r w:rsidRPr="00B4184A">
        <w:rPr>
          <w:rFonts w:asciiTheme="minorHAnsi" w:hAnsiTheme="minorHAnsi"/>
          <w:spacing w:val="15"/>
          <w:w w:val="110"/>
          <w:sz w:val="22"/>
          <w:szCs w:val="22"/>
          <w:lang w:val="it-IT"/>
        </w:rPr>
        <w:t xml:space="preserve"> </w:t>
      </w:r>
      <w:r w:rsidRPr="00B4184A">
        <w:rPr>
          <w:rFonts w:asciiTheme="minorHAnsi" w:hAnsiTheme="minorHAnsi"/>
          <w:w w:val="110"/>
          <w:sz w:val="22"/>
          <w:szCs w:val="22"/>
          <w:lang w:val="it-IT"/>
        </w:rPr>
        <w:t>DI</w:t>
      </w:r>
      <w:r w:rsidRPr="00B4184A">
        <w:rPr>
          <w:rFonts w:asciiTheme="minorHAnsi" w:hAnsiTheme="minorHAnsi"/>
          <w:spacing w:val="15"/>
          <w:w w:val="110"/>
          <w:sz w:val="22"/>
          <w:szCs w:val="22"/>
          <w:lang w:val="it-IT"/>
        </w:rPr>
        <w:t xml:space="preserve"> </w:t>
      </w:r>
      <w:r w:rsidRPr="00B4184A">
        <w:rPr>
          <w:rFonts w:asciiTheme="minorHAnsi" w:hAnsiTheme="minorHAnsi"/>
          <w:w w:val="110"/>
          <w:sz w:val="22"/>
          <w:szCs w:val="22"/>
          <w:lang w:val="it-IT"/>
        </w:rPr>
        <w:t>INTERVENTO</w:t>
      </w:r>
      <w:r w:rsidRPr="00B4184A">
        <w:rPr>
          <w:rFonts w:asciiTheme="minorHAnsi" w:hAnsiTheme="minorHAnsi"/>
          <w:spacing w:val="16"/>
          <w:w w:val="110"/>
          <w:sz w:val="22"/>
          <w:szCs w:val="22"/>
          <w:lang w:val="it-IT"/>
        </w:rPr>
        <w:t>: “</w:t>
      </w:r>
      <w:r w:rsidRPr="00B4184A">
        <w:rPr>
          <w:rFonts w:asciiTheme="minorHAnsi" w:hAnsiTheme="minorHAnsi"/>
          <w:w w:val="110"/>
          <w:sz w:val="22"/>
          <w:szCs w:val="22"/>
          <w:lang w:val="it-IT"/>
        </w:rPr>
        <w:t>campi”</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corrispondenti</w:t>
      </w:r>
      <w:r w:rsidRPr="00B4184A">
        <w:rPr>
          <w:rFonts w:asciiTheme="minorHAnsi" w:hAnsiTheme="minorHAnsi"/>
          <w:spacing w:val="33"/>
          <w:w w:val="110"/>
          <w:sz w:val="22"/>
          <w:szCs w:val="22"/>
          <w:lang w:val="it-IT"/>
        </w:rPr>
        <w:t xml:space="preserve"> </w:t>
      </w:r>
      <w:r w:rsidRPr="00B4184A">
        <w:rPr>
          <w:rFonts w:asciiTheme="minorHAnsi" w:hAnsiTheme="minorHAnsi"/>
          <w:w w:val="110"/>
          <w:sz w:val="22"/>
          <w:szCs w:val="22"/>
          <w:lang w:val="it-IT"/>
        </w:rPr>
        <w:t>alle</w:t>
      </w:r>
      <w:r w:rsidRPr="00B4184A">
        <w:rPr>
          <w:rFonts w:asciiTheme="minorHAnsi" w:hAnsiTheme="minorHAnsi"/>
          <w:spacing w:val="34"/>
          <w:w w:val="110"/>
          <w:sz w:val="22"/>
          <w:szCs w:val="22"/>
          <w:lang w:val="it-IT"/>
        </w:rPr>
        <w:t xml:space="preserve"> </w:t>
      </w:r>
      <w:r w:rsidRPr="00B4184A">
        <w:rPr>
          <w:rFonts w:asciiTheme="minorHAnsi" w:hAnsiTheme="minorHAnsi"/>
          <w:w w:val="110"/>
          <w:sz w:val="22"/>
          <w:szCs w:val="22"/>
          <w:lang w:val="it-IT"/>
        </w:rPr>
        <w:t>aree</w:t>
      </w:r>
      <w:r w:rsidRPr="00B4184A">
        <w:rPr>
          <w:rFonts w:asciiTheme="minorHAnsi" w:hAnsiTheme="minorHAnsi"/>
          <w:spacing w:val="34"/>
          <w:w w:val="110"/>
          <w:sz w:val="22"/>
          <w:szCs w:val="22"/>
          <w:lang w:val="it-IT"/>
        </w:rPr>
        <w:t xml:space="preserve"> </w:t>
      </w:r>
      <w:r w:rsidRPr="00B4184A">
        <w:rPr>
          <w:rFonts w:asciiTheme="minorHAnsi" w:hAnsiTheme="minorHAnsi"/>
          <w:w w:val="110"/>
          <w:sz w:val="22"/>
          <w:szCs w:val="22"/>
          <w:lang w:val="it-IT"/>
        </w:rPr>
        <w:t>disciplinari</w:t>
      </w:r>
      <w:r w:rsidRPr="00B4184A">
        <w:rPr>
          <w:rFonts w:asciiTheme="minorHAnsi" w:hAnsiTheme="minorHAnsi"/>
          <w:spacing w:val="33"/>
          <w:w w:val="110"/>
          <w:sz w:val="22"/>
          <w:szCs w:val="22"/>
          <w:lang w:val="it-IT"/>
        </w:rPr>
        <w:t xml:space="preserve"> </w:t>
      </w:r>
      <w:r w:rsidRPr="00B4184A">
        <w:rPr>
          <w:rFonts w:asciiTheme="minorHAnsi" w:hAnsiTheme="minorHAnsi"/>
          <w:w w:val="110"/>
          <w:sz w:val="22"/>
          <w:szCs w:val="22"/>
          <w:lang w:val="it-IT"/>
        </w:rPr>
        <w:t>degli</w:t>
      </w:r>
      <w:r w:rsidRPr="00B4184A">
        <w:rPr>
          <w:rFonts w:asciiTheme="minorHAnsi" w:hAnsiTheme="minorHAnsi"/>
          <w:spacing w:val="33"/>
          <w:w w:val="110"/>
          <w:sz w:val="22"/>
          <w:szCs w:val="22"/>
          <w:lang w:val="it-IT"/>
        </w:rPr>
        <w:t xml:space="preserve"> </w:t>
      </w:r>
      <w:r w:rsidRPr="00B4184A">
        <w:rPr>
          <w:rFonts w:asciiTheme="minorHAnsi" w:hAnsiTheme="minorHAnsi"/>
          <w:w w:val="110"/>
          <w:sz w:val="22"/>
          <w:szCs w:val="22"/>
          <w:lang w:val="it-IT"/>
        </w:rPr>
        <w:t>insegnamenti.</w:t>
      </w:r>
      <w:r w:rsidRPr="00B4184A">
        <w:rPr>
          <w:rFonts w:asciiTheme="minorHAnsi" w:hAnsiTheme="minorHAnsi"/>
          <w:spacing w:val="33"/>
          <w:w w:val="110"/>
          <w:sz w:val="22"/>
          <w:szCs w:val="22"/>
          <w:lang w:val="it-IT"/>
        </w:rPr>
        <w:t xml:space="preserve"> </w:t>
      </w:r>
    </w:p>
    <w:p w:rsidR="00B4184A" w:rsidRPr="00B4184A" w:rsidRDefault="00B4184A" w:rsidP="00B4184A">
      <w:pPr>
        <w:pStyle w:val="Cal"/>
        <w:jc w:val="both"/>
        <w:rPr>
          <w:rFonts w:asciiTheme="minorHAnsi" w:hAnsiTheme="minorHAnsi"/>
          <w:w w:val="110"/>
          <w:sz w:val="22"/>
          <w:szCs w:val="22"/>
          <w:lang w:val="it-IT"/>
        </w:rPr>
      </w:pPr>
      <w:r w:rsidRPr="00B4184A">
        <w:rPr>
          <w:rFonts w:asciiTheme="minorHAnsi" w:hAnsiTheme="minorHAnsi"/>
          <w:spacing w:val="33"/>
          <w:w w:val="110"/>
          <w:sz w:val="22"/>
          <w:szCs w:val="22"/>
          <w:lang w:val="it-IT"/>
        </w:rPr>
        <w:tab/>
      </w:r>
      <w:r w:rsidRPr="00B4184A">
        <w:rPr>
          <w:rFonts w:asciiTheme="minorHAnsi" w:hAnsiTheme="minorHAnsi"/>
          <w:w w:val="110"/>
          <w:sz w:val="22"/>
          <w:szCs w:val="22"/>
          <w:lang w:val="it-IT"/>
        </w:rPr>
        <w:t>Primo Ciclo (compresi CPIA): 6 campi/aree disciplinari</w:t>
      </w:r>
    </w:p>
    <w:p w:rsidR="00B4184A" w:rsidRDefault="00B4184A" w:rsidP="00B4184A">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ab/>
        <w:t>Secondo Ciclo: 7 campi/aree disciplinari</w:t>
      </w:r>
    </w:p>
    <w:p w:rsidR="00B4184A" w:rsidRPr="00B4184A" w:rsidRDefault="00B4184A" w:rsidP="00B4184A">
      <w:pPr>
        <w:pStyle w:val="Cal"/>
        <w:jc w:val="both"/>
        <w:rPr>
          <w:rFonts w:asciiTheme="minorHAnsi" w:hAnsiTheme="minorHAnsi" w:cs="Calibri"/>
          <w:sz w:val="22"/>
          <w:szCs w:val="22"/>
          <w:lang w:val="it-IT"/>
        </w:rPr>
      </w:pPr>
    </w:p>
    <w:p w:rsidR="00B4184A" w:rsidRPr="00B4184A" w:rsidRDefault="00B4184A" w:rsidP="00B4184A">
      <w:pPr>
        <w:pStyle w:val="Cal"/>
        <w:jc w:val="both"/>
        <w:rPr>
          <w:rFonts w:asciiTheme="minorHAnsi" w:hAnsiTheme="minorHAnsi"/>
          <w:sz w:val="22"/>
          <w:szCs w:val="22"/>
          <w:lang w:val="it-IT"/>
        </w:rPr>
      </w:pPr>
      <w:r w:rsidRPr="00B4184A">
        <w:rPr>
          <w:rFonts w:asciiTheme="minorHAnsi" w:hAnsiTheme="minorHAnsi"/>
          <w:w w:val="110"/>
          <w:sz w:val="22"/>
          <w:szCs w:val="22"/>
          <w:lang w:val="it-IT"/>
        </w:rPr>
        <w:t xml:space="preserve">ESPRESSIONE DELLE PREFERENZE: le scuole, effettuate le dovute valutazioni con il coinvolgimento degli organi collegiali, esprimeranno </w:t>
      </w:r>
      <w:r w:rsidRPr="00B4184A">
        <w:rPr>
          <w:rFonts w:asciiTheme="minorHAnsi" w:hAnsiTheme="minorHAnsi"/>
          <w:w w:val="110"/>
          <w:sz w:val="22"/>
          <w:szCs w:val="22"/>
          <w:u w:val="single"/>
          <w:lang w:val="it-IT"/>
        </w:rPr>
        <w:t>in ordine di preferenza</w:t>
      </w:r>
      <w:r w:rsidRPr="00B4184A">
        <w:rPr>
          <w:rFonts w:asciiTheme="minorHAnsi" w:hAnsiTheme="minorHAnsi"/>
          <w:w w:val="110"/>
          <w:sz w:val="22"/>
          <w:szCs w:val="22"/>
          <w:lang w:val="it-IT"/>
        </w:rPr>
        <w:t xml:space="preserve"> i campi di</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potenziamento che costituiranno uno strumento di lettura del fabbisogno</w:t>
      </w:r>
      <w:r w:rsidRPr="00B4184A">
        <w:rPr>
          <w:rFonts w:asciiTheme="minorHAnsi" w:hAnsiTheme="minorHAnsi"/>
          <w:spacing w:val="12"/>
          <w:w w:val="110"/>
          <w:sz w:val="22"/>
          <w:szCs w:val="22"/>
          <w:lang w:val="it-IT"/>
        </w:rPr>
        <w:t xml:space="preserve"> </w:t>
      </w:r>
      <w:r w:rsidRPr="00B4184A">
        <w:rPr>
          <w:rFonts w:asciiTheme="minorHAnsi" w:hAnsiTheme="minorHAnsi"/>
          <w:w w:val="110"/>
          <w:sz w:val="22"/>
          <w:szCs w:val="22"/>
          <w:lang w:val="it-IT"/>
        </w:rPr>
        <w:t>dell'istituzione</w:t>
      </w:r>
      <w:r w:rsidRPr="00B4184A">
        <w:rPr>
          <w:rFonts w:asciiTheme="minorHAnsi" w:hAnsiTheme="minorHAnsi"/>
          <w:w w:val="96"/>
          <w:sz w:val="22"/>
          <w:szCs w:val="22"/>
          <w:lang w:val="it-IT"/>
        </w:rPr>
        <w:t xml:space="preserve"> </w:t>
      </w:r>
      <w:r w:rsidRPr="00B4184A">
        <w:rPr>
          <w:rFonts w:asciiTheme="minorHAnsi" w:hAnsiTheme="minorHAnsi"/>
          <w:w w:val="110"/>
          <w:sz w:val="22"/>
          <w:szCs w:val="22"/>
          <w:lang w:val="it-IT"/>
        </w:rPr>
        <w:t>scolastica</w:t>
      </w:r>
      <w:r w:rsidRPr="00B4184A">
        <w:rPr>
          <w:rFonts w:asciiTheme="minorHAnsi" w:hAnsiTheme="minorHAnsi"/>
          <w:spacing w:val="-10"/>
          <w:w w:val="110"/>
          <w:sz w:val="22"/>
          <w:szCs w:val="22"/>
          <w:lang w:val="it-IT"/>
        </w:rPr>
        <w:t xml:space="preserve"> </w:t>
      </w:r>
      <w:r w:rsidRPr="00B4184A">
        <w:rPr>
          <w:rFonts w:asciiTheme="minorHAnsi" w:hAnsiTheme="minorHAnsi"/>
          <w:w w:val="110"/>
          <w:sz w:val="22"/>
          <w:szCs w:val="22"/>
          <w:lang w:val="it-IT"/>
        </w:rPr>
        <w:t>da</w:t>
      </w:r>
      <w:r w:rsidRPr="00B4184A">
        <w:rPr>
          <w:rFonts w:asciiTheme="minorHAnsi" w:hAnsiTheme="minorHAnsi"/>
          <w:spacing w:val="-8"/>
          <w:w w:val="110"/>
          <w:sz w:val="22"/>
          <w:szCs w:val="22"/>
          <w:lang w:val="it-IT"/>
        </w:rPr>
        <w:t xml:space="preserve"> </w:t>
      </w:r>
      <w:r w:rsidRPr="00B4184A">
        <w:rPr>
          <w:rFonts w:asciiTheme="minorHAnsi" w:hAnsiTheme="minorHAnsi"/>
          <w:w w:val="110"/>
          <w:sz w:val="22"/>
          <w:szCs w:val="22"/>
          <w:lang w:val="it-IT"/>
        </w:rPr>
        <w:t>parte</w:t>
      </w:r>
      <w:r w:rsidRPr="00B4184A">
        <w:rPr>
          <w:rFonts w:asciiTheme="minorHAnsi" w:hAnsiTheme="minorHAnsi"/>
          <w:spacing w:val="-10"/>
          <w:w w:val="110"/>
          <w:sz w:val="22"/>
          <w:szCs w:val="22"/>
          <w:lang w:val="it-IT"/>
        </w:rPr>
        <w:t xml:space="preserve"> </w:t>
      </w:r>
      <w:r w:rsidRPr="00B4184A">
        <w:rPr>
          <w:rFonts w:asciiTheme="minorHAnsi" w:hAnsiTheme="minorHAnsi"/>
          <w:w w:val="110"/>
          <w:sz w:val="22"/>
          <w:szCs w:val="22"/>
          <w:lang w:val="it-IT"/>
        </w:rPr>
        <w:t xml:space="preserve">dell’USR. </w:t>
      </w:r>
    </w:p>
    <w:p w:rsidR="00B4184A" w:rsidRPr="00B4184A" w:rsidRDefault="00B4184A" w:rsidP="00B4184A">
      <w:pPr>
        <w:pStyle w:val="Cal"/>
        <w:jc w:val="both"/>
        <w:rPr>
          <w:rFonts w:asciiTheme="minorHAnsi" w:hAnsiTheme="minorHAnsi" w:cs="Calibri"/>
          <w:sz w:val="22"/>
          <w:szCs w:val="22"/>
          <w:lang w:val="it-IT"/>
        </w:rPr>
      </w:pPr>
    </w:p>
    <w:p w:rsidR="00B4184A" w:rsidRPr="00B4184A" w:rsidRDefault="00B4184A" w:rsidP="00B4184A">
      <w:pPr>
        <w:pStyle w:val="Cal"/>
        <w:jc w:val="both"/>
        <w:rPr>
          <w:rFonts w:asciiTheme="minorHAnsi" w:hAnsiTheme="minorHAnsi"/>
          <w:sz w:val="22"/>
          <w:szCs w:val="22"/>
          <w:lang w:val="it-IT"/>
        </w:rPr>
      </w:pPr>
      <w:r w:rsidRPr="00B4184A">
        <w:rPr>
          <w:rFonts w:asciiTheme="minorHAnsi" w:hAnsiTheme="minorHAnsi"/>
          <w:w w:val="110"/>
          <w:sz w:val="22"/>
          <w:szCs w:val="22"/>
          <w:lang w:val="it-IT"/>
        </w:rPr>
        <w:t>ORGANICO DI SOSTEGNO: la</w:t>
      </w:r>
      <w:r w:rsidRPr="00B4184A">
        <w:rPr>
          <w:rFonts w:asciiTheme="minorHAnsi" w:hAnsiTheme="minorHAnsi"/>
          <w:spacing w:val="56"/>
          <w:w w:val="110"/>
          <w:sz w:val="22"/>
          <w:szCs w:val="22"/>
          <w:lang w:val="it-IT"/>
        </w:rPr>
        <w:t xml:space="preserve"> </w:t>
      </w:r>
      <w:r w:rsidRPr="00B4184A">
        <w:rPr>
          <w:rFonts w:asciiTheme="minorHAnsi" w:hAnsiTheme="minorHAnsi"/>
          <w:w w:val="110"/>
          <w:sz w:val="22"/>
          <w:szCs w:val="22"/>
          <w:lang w:val="it-IT"/>
        </w:rPr>
        <w:t>dotazione</w:t>
      </w:r>
      <w:r w:rsidRPr="00B4184A">
        <w:rPr>
          <w:rFonts w:asciiTheme="minorHAnsi" w:hAnsiTheme="minorHAnsi"/>
          <w:w w:val="96"/>
          <w:sz w:val="22"/>
          <w:szCs w:val="22"/>
          <w:lang w:val="it-IT"/>
        </w:rPr>
        <w:t xml:space="preserve"> </w:t>
      </w:r>
      <w:r w:rsidRPr="00B4184A">
        <w:rPr>
          <w:rFonts w:asciiTheme="minorHAnsi" w:hAnsiTheme="minorHAnsi"/>
          <w:w w:val="110"/>
          <w:sz w:val="22"/>
          <w:szCs w:val="22"/>
          <w:lang w:val="it-IT"/>
        </w:rPr>
        <w:t>prevista dalla legge 107 intende rafforzare l'offerta formativa dedicata agli</w:t>
      </w:r>
      <w:r w:rsidRPr="00B4184A">
        <w:rPr>
          <w:rFonts w:asciiTheme="minorHAnsi" w:hAnsiTheme="minorHAnsi"/>
          <w:spacing w:val="21"/>
          <w:w w:val="110"/>
          <w:sz w:val="22"/>
          <w:szCs w:val="22"/>
          <w:lang w:val="it-IT"/>
        </w:rPr>
        <w:t xml:space="preserve"> </w:t>
      </w:r>
      <w:r w:rsidRPr="00B4184A">
        <w:rPr>
          <w:rFonts w:asciiTheme="minorHAnsi" w:hAnsiTheme="minorHAnsi"/>
          <w:w w:val="110"/>
          <w:sz w:val="22"/>
          <w:szCs w:val="22"/>
          <w:lang w:val="it-IT"/>
        </w:rPr>
        <w:t>alunni</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diversamente abili. Pertanto l'utilizzo del relativo organico potrà consentire la</w:t>
      </w:r>
      <w:r w:rsidRPr="00B4184A">
        <w:rPr>
          <w:rFonts w:asciiTheme="minorHAnsi" w:hAnsiTheme="minorHAnsi"/>
          <w:spacing w:val="28"/>
          <w:w w:val="110"/>
          <w:sz w:val="22"/>
          <w:szCs w:val="22"/>
          <w:lang w:val="it-IT"/>
        </w:rPr>
        <w:t xml:space="preserve"> </w:t>
      </w:r>
      <w:r w:rsidRPr="00B4184A">
        <w:rPr>
          <w:rFonts w:asciiTheme="minorHAnsi" w:hAnsiTheme="minorHAnsi"/>
          <w:w w:val="110"/>
          <w:sz w:val="22"/>
          <w:szCs w:val="22"/>
          <w:lang w:val="it-IT"/>
        </w:rPr>
        <w:t>piena</w:t>
      </w:r>
      <w:r w:rsidRPr="00B4184A">
        <w:rPr>
          <w:rFonts w:asciiTheme="minorHAnsi" w:hAnsiTheme="minorHAnsi"/>
          <w:w w:val="104"/>
          <w:sz w:val="22"/>
          <w:szCs w:val="22"/>
          <w:lang w:val="it-IT"/>
        </w:rPr>
        <w:t xml:space="preserve"> </w:t>
      </w:r>
      <w:r w:rsidRPr="00B4184A">
        <w:rPr>
          <w:rFonts w:asciiTheme="minorHAnsi" w:hAnsiTheme="minorHAnsi"/>
          <w:w w:val="110"/>
          <w:sz w:val="22"/>
          <w:szCs w:val="22"/>
          <w:lang w:val="it-IT"/>
        </w:rPr>
        <w:t>realizzazione delle azioni previste nel piano annuale</w:t>
      </w:r>
      <w:r w:rsidRPr="00B4184A">
        <w:rPr>
          <w:rFonts w:asciiTheme="minorHAnsi" w:hAnsiTheme="minorHAnsi"/>
          <w:spacing w:val="-14"/>
          <w:w w:val="110"/>
          <w:sz w:val="22"/>
          <w:szCs w:val="22"/>
          <w:lang w:val="it-IT"/>
        </w:rPr>
        <w:t xml:space="preserve"> </w:t>
      </w:r>
      <w:r w:rsidRPr="00B4184A">
        <w:rPr>
          <w:rFonts w:asciiTheme="minorHAnsi" w:hAnsiTheme="minorHAnsi"/>
          <w:w w:val="110"/>
          <w:sz w:val="22"/>
          <w:szCs w:val="22"/>
          <w:lang w:val="it-IT"/>
        </w:rPr>
        <w:t>dell'inclusione.</w:t>
      </w:r>
    </w:p>
    <w:p w:rsidR="00B4184A" w:rsidRPr="00B4184A" w:rsidRDefault="00B4184A" w:rsidP="00B4184A">
      <w:pPr>
        <w:pStyle w:val="Cal"/>
        <w:jc w:val="both"/>
        <w:rPr>
          <w:rFonts w:asciiTheme="minorHAnsi" w:hAnsiTheme="minorHAnsi" w:cs="Calibri"/>
          <w:sz w:val="22"/>
          <w:szCs w:val="22"/>
          <w:lang w:val="it-IT"/>
        </w:rPr>
      </w:pPr>
    </w:p>
    <w:p w:rsidR="00B4184A" w:rsidRDefault="00B4184A" w:rsidP="00B4184A">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 xml:space="preserve">CRITERI DI DISTRIBUZIONE DELL’ORGANICO POTENZIATO: </w:t>
      </w:r>
      <w:r w:rsidR="006E32B1">
        <w:rPr>
          <w:rFonts w:asciiTheme="minorHAnsi" w:hAnsiTheme="minorHAnsi"/>
          <w:w w:val="110"/>
          <w:sz w:val="22"/>
          <w:szCs w:val="22"/>
          <w:lang w:val="it-IT"/>
        </w:rPr>
        <w:t>il 90% in proporzione al numero</w:t>
      </w:r>
      <w:r w:rsidRPr="00B4184A">
        <w:rPr>
          <w:rFonts w:asciiTheme="minorHAnsi" w:hAnsiTheme="minorHAnsi"/>
          <w:spacing w:val="16"/>
          <w:w w:val="110"/>
          <w:sz w:val="22"/>
          <w:szCs w:val="22"/>
          <w:lang w:val="it-IT"/>
        </w:rPr>
        <w:t xml:space="preserve"> </w:t>
      </w:r>
      <w:r w:rsidRPr="00B4184A">
        <w:rPr>
          <w:rFonts w:asciiTheme="minorHAnsi" w:hAnsiTheme="minorHAnsi"/>
          <w:w w:val="110"/>
          <w:sz w:val="22"/>
          <w:szCs w:val="22"/>
          <w:lang w:val="it-IT"/>
        </w:rPr>
        <w:t>degli</w:t>
      </w:r>
      <w:r w:rsidRPr="00B4184A">
        <w:rPr>
          <w:rFonts w:asciiTheme="minorHAnsi" w:hAnsiTheme="minorHAnsi"/>
          <w:spacing w:val="15"/>
          <w:w w:val="110"/>
          <w:sz w:val="22"/>
          <w:szCs w:val="22"/>
          <w:lang w:val="it-IT"/>
        </w:rPr>
        <w:t xml:space="preserve"> </w:t>
      </w:r>
      <w:r w:rsidRPr="00B4184A">
        <w:rPr>
          <w:rFonts w:asciiTheme="minorHAnsi" w:hAnsiTheme="minorHAnsi"/>
          <w:w w:val="110"/>
          <w:sz w:val="22"/>
          <w:szCs w:val="22"/>
          <w:lang w:val="it-IT"/>
        </w:rPr>
        <w:t xml:space="preserve">alunni, </w:t>
      </w:r>
      <w:r w:rsidR="006E32B1">
        <w:rPr>
          <w:rFonts w:asciiTheme="minorHAnsi" w:hAnsiTheme="minorHAnsi"/>
          <w:w w:val="110"/>
          <w:sz w:val="22"/>
          <w:szCs w:val="22"/>
          <w:lang w:val="it-IT"/>
        </w:rPr>
        <w:t xml:space="preserve">il restante 10% sulla base della </w:t>
      </w:r>
      <w:r w:rsidRPr="00B4184A">
        <w:rPr>
          <w:rFonts w:asciiTheme="minorHAnsi" w:hAnsiTheme="minorHAnsi"/>
          <w:w w:val="110"/>
          <w:sz w:val="22"/>
          <w:szCs w:val="22"/>
          <w:lang w:val="it-IT"/>
        </w:rPr>
        <w:t>presenza di aree montane</w:t>
      </w:r>
      <w:r w:rsidRPr="00B4184A">
        <w:rPr>
          <w:rFonts w:asciiTheme="minorHAnsi" w:hAnsiTheme="minorHAnsi"/>
          <w:spacing w:val="36"/>
          <w:w w:val="110"/>
          <w:sz w:val="22"/>
          <w:szCs w:val="22"/>
          <w:lang w:val="it-IT"/>
        </w:rPr>
        <w:t xml:space="preserve"> </w:t>
      </w:r>
      <w:r w:rsidRPr="00B4184A">
        <w:rPr>
          <w:rFonts w:asciiTheme="minorHAnsi" w:hAnsiTheme="minorHAnsi"/>
          <w:w w:val="110"/>
          <w:sz w:val="22"/>
          <w:szCs w:val="22"/>
          <w:lang w:val="it-IT"/>
        </w:rPr>
        <w:t>o</w:t>
      </w:r>
      <w:r w:rsidRPr="00B4184A">
        <w:rPr>
          <w:rFonts w:asciiTheme="minorHAnsi" w:hAnsiTheme="minorHAnsi"/>
          <w:w w:val="103"/>
          <w:sz w:val="22"/>
          <w:szCs w:val="22"/>
          <w:lang w:val="it-IT"/>
        </w:rPr>
        <w:t xml:space="preserve"> </w:t>
      </w:r>
      <w:r w:rsidR="006E32B1">
        <w:rPr>
          <w:rFonts w:asciiTheme="minorHAnsi" w:hAnsiTheme="minorHAnsi"/>
          <w:w w:val="110"/>
          <w:sz w:val="22"/>
          <w:szCs w:val="22"/>
          <w:lang w:val="it-IT"/>
        </w:rPr>
        <w:t>piccole isole, o aree interne</w:t>
      </w:r>
      <w:r w:rsidRPr="00B4184A">
        <w:rPr>
          <w:rFonts w:asciiTheme="minorHAnsi" w:hAnsiTheme="minorHAnsi"/>
          <w:w w:val="110"/>
          <w:sz w:val="22"/>
          <w:szCs w:val="22"/>
          <w:lang w:val="it-IT"/>
        </w:rPr>
        <w:t xml:space="preserve"> a </w:t>
      </w:r>
      <w:r w:rsidRPr="00B4184A">
        <w:rPr>
          <w:rFonts w:asciiTheme="minorHAnsi" w:hAnsiTheme="minorHAnsi"/>
          <w:w w:val="110"/>
          <w:sz w:val="22"/>
          <w:szCs w:val="22"/>
          <w:lang w:val="it-IT"/>
        </w:rPr>
        <w:lastRenderedPageBreak/>
        <w:t>bassa densità demografica o a forte processo</w:t>
      </w:r>
      <w:r w:rsidRPr="00B4184A">
        <w:rPr>
          <w:rFonts w:asciiTheme="minorHAnsi" w:hAnsiTheme="minorHAnsi"/>
          <w:spacing w:val="-25"/>
          <w:w w:val="110"/>
          <w:sz w:val="22"/>
          <w:szCs w:val="22"/>
          <w:lang w:val="it-IT"/>
        </w:rPr>
        <w:t xml:space="preserve"> </w:t>
      </w:r>
      <w:r w:rsidR="006E32B1">
        <w:rPr>
          <w:rFonts w:asciiTheme="minorHAnsi" w:hAnsiTheme="minorHAnsi"/>
          <w:w w:val="110"/>
          <w:sz w:val="22"/>
          <w:szCs w:val="22"/>
          <w:lang w:val="it-IT"/>
        </w:rPr>
        <w:t>immigratorio e</w:t>
      </w:r>
      <w:r w:rsidRPr="00B4184A">
        <w:rPr>
          <w:rFonts w:asciiTheme="minorHAnsi" w:hAnsiTheme="minorHAnsi"/>
          <w:sz w:val="22"/>
          <w:szCs w:val="22"/>
          <w:lang w:val="it-IT"/>
        </w:rPr>
        <w:t xml:space="preserve"> </w:t>
      </w:r>
      <w:r w:rsidR="006E32B1">
        <w:rPr>
          <w:rFonts w:asciiTheme="minorHAnsi" w:hAnsiTheme="minorHAnsi"/>
          <w:sz w:val="22"/>
          <w:szCs w:val="22"/>
          <w:lang w:val="it-IT"/>
        </w:rPr>
        <w:t xml:space="preserve"> dell’</w:t>
      </w:r>
      <w:r w:rsidRPr="00B4184A">
        <w:rPr>
          <w:rFonts w:asciiTheme="minorHAnsi" w:hAnsiTheme="minorHAnsi"/>
          <w:w w:val="110"/>
          <w:sz w:val="22"/>
          <w:szCs w:val="22"/>
          <w:lang w:val="it-IT"/>
        </w:rPr>
        <w:t>elevata</w:t>
      </w:r>
      <w:r w:rsidRPr="00B4184A">
        <w:rPr>
          <w:rFonts w:asciiTheme="minorHAnsi" w:hAnsiTheme="minorHAnsi"/>
          <w:spacing w:val="-37"/>
          <w:w w:val="110"/>
          <w:sz w:val="22"/>
          <w:szCs w:val="22"/>
          <w:lang w:val="it-IT"/>
        </w:rPr>
        <w:t xml:space="preserve"> </w:t>
      </w:r>
      <w:r w:rsidRPr="00B4184A">
        <w:rPr>
          <w:rFonts w:asciiTheme="minorHAnsi" w:hAnsiTheme="minorHAnsi"/>
          <w:w w:val="110"/>
          <w:sz w:val="22"/>
          <w:szCs w:val="22"/>
          <w:lang w:val="it-IT"/>
        </w:rPr>
        <w:t>dispersione</w:t>
      </w:r>
      <w:r w:rsidRPr="00B4184A">
        <w:rPr>
          <w:rFonts w:asciiTheme="minorHAnsi" w:hAnsiTheme="minorHAnsi"/>
          <w:spacing w:val="-37"/>
          <w:w w:val="110"/>
          <w:sz w:val="22"/>
          <w:szCs w:val="22"/>
          <w:lang w:val="it-IT"/>
        </w:rPr>
        <w:t xml:space="preserve"> </w:t>
      </w:r>
      <w:r w:rsidRPr="00B4184A">
        <w:rPr>
          <w:rFonts w:asciiTheme="minorHAnsi" w:hAnsiTheme="minorHAnsi"/>
          <w:w w:val="110"/>
          <w:sz w:val="22"/>
          <w:szCs w:val="22"/>
          <w:lang w:val="it-IT"/>
        </w:rPr>
        <w:t>scolastica.</w:t>
      </w:r>
    </w:p>
    <w:p w:rsidR="006E32B1" w:rsidRPr="00B4184A" w:rsidRDefault="006E32B1" w:rsidP="006E32B1">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Si ricorda che non sono previsti posti di potenziamento per la scuola dell'infanzia.</w:t>
      </w:r>
    </w:p>
    <w:p w:rsidR="006E32B1" w:rsidRPr="00B4184A" w:rsidRDefault="006E32B1" w:rsidP="00B4184A">
      <w:pPr>
        <w:pStyle w:val="Cal"/>
        <w:jc w:val="both"/>
        <w:rPr>
          <w:rFonts w:asciiTheme="minorHAnsi" w:hAnsiTheme="minorHAnsi"/>
          <w:sz w:val="22"/>
          <w:szCs w:val="22"/>
          <w:lang w:val="it-IT"/>
        </w:rPr>
      </w:pPr>
    </w:p>
    <w:p w:rsidR="00B4184A" w:rsidRPr="00B4184A" w:rsidRDefault="00B4184A" w:rsidP="00B4184A">
      <w:pPr>
        <w:pStyle w:val="Cal"/>
        <w:jc w:val="both"/>
        <w:rPr>
          <w:rFonts w:asciiTheme="minorHAnsi" w:hAnsiTheme="minorHAnsi"/>
          <w:w w:val="110"/>
          <w:sz w:val="22"/>
          <w:szCs w:val="22"/>
          <w:lang w:val="it-IT"/>
        </w:rPr>
      </w:pPr>
    </w:p>
    <w:p w:rsidR="00B4184A" w:rsidRPr="00B4184A" w:rsidRDefault="00B4184A" w:rsidP="00B4184A">
      <w:pPr>
        <w:pStyle w:val="Cal"/>
        <w:jc w:val="both"/>
        <w:rPr>
          <w:rFonts w:asciiTheme="minorHAnsi" w:hAnsiTheme="minorHAnsi"/>
          <w:sz w:val="22"/>
          <w:szCs w:val="22"/>
          <w:lang w:val="it-IT"/>
        </w:rPr>
      </w:pPr>
      <w:r w:rsidRPr="00B4184A">
        <w:rPr>
          <w:rFonts w:asciiTheme="minorHAnsi" w:hAnsiTheme="minorHAnsi"/>
          <w:w w:val="115"/>
          <w:sz w:val="22"/>
          <w:szCs w:val="22"/>
          <w:lang w:val="it-IT"/>
        </w:rPr>
        <w:t>UTILIZZO</w:t>
      </w:r>
      <w:r w:rsidRPr="00B4184A">
        <w:rPr>
          <w:rFonts w:asciiTheme="minorHAnsi" w:hAnsiTheme="minorHAnsi"/>
          <w:spacing w:val="-12"/>
          <w:w w:val="115"/>
          <w:sz w:val="22"/>
          <w:szCs w:val="22"/>
          <w:lang w:val="it-IT"/>
        </w:rPr>
        <w:t xml:space="preserve"> </w:t>
      </w:r>
      <w:r w:rsidRPr="00B4184A">
        <w:rPr>
          <w:rFonts w:asciiTheme="minorHAnsi" w:hAnsiTheme="minorHAnsi"/>
          <w:w w:val="115"/>
          <w:sz w:val="22"/>
          <w:szCs w:val="22"/>
          <w:lang w:val="it-IT"/>
        </w:rPr>
        <w:t>IN</w:t>
      </w:r>
      <w:r w:rsidRPr="00B4184A">
        <w:rPr>
          <w:rFonts w:asciiTheme="minorHAnsi" w:hAnsiTheme="minorHAnsi"/>
          <w:spacing w:val="-14"/>
          <w:w w:val="115"/>
          <w:sz w:val="22"/>
          <w:szCs w:val="22"/>
          <w:lang w:val="it-IT"/>
        </w:rPr>
        <w:t xml:space="preserve"> </w:t>
      </w:r>
      <w:r w:rsidRPr="00B4184A">
        <w:rPr>
          <w:rFonts w:asciiTheme="minorHAnsi" w:hAnsiTheme="minorHAnsi"/>
          <w:w w:val="115"/>
          <w:sz w:val="22"/>
          <w:szCs w:val="22"/>
          <w:lang w:val="it-IT"/>
        </w:rPr>
        <w:t>ORDINE</w:t>
      </w:r>
      <w:r w:rsidRPr="00B4184A">
        <w:rPr>
          <w:rFonts w:asciiTheme="minorHAnsi" w:hAnsiTheme="minorHAnsi"/>
          <w:spacing w:val="-13"/>
          <w:w w:val="115"/>
          <w:sz w:val="22"/>
          <w:szCs w:val="22"/>
          <w:lang w:val="it-IT"/>
        </w:rPr>
        <w:t xml:space="preserve"> </w:t>
      </w:r>
      <w:r w:rsidRPr="00B4184A">
        <w:rPr>
          <w:rFonts w:asciiTheme="minorHAnsi" w:hAnsiTheme="minorHAnsi"/>
          <w:w w:val="115"/>
          <w:sz w:val="22"/>
          <w:szCs w:val="22"/>
          <w:lang w:val="it-IT"/>
        </w:rPr>
        <w:t>DI</w:t>
      </w:r>
      <w:r w:rsidRPr="00B4184A">
        <w:rPr>
          <w:rFonts w:asciiTheme="minorHAnsi" w:hAnsiTheme="minorHAnsi"/>
          <w:spacing w:val="-12"/>
          <w:w w:val="115"/>
          <w:sz w:val="22"/>
          <w:szCs w:val="22"/>
          <w:lang w:val="it-IT"/>
        </w:rPr>
        <w:t xml:space="preserve"> </w:t>
      </w:r>
      <w:r w:rsidRPr="00B4184A">
        <w:rPr>
          <w:rFonts w:asciiTheme="minorHAnsi" w:hAnsiTheme="minorHAnsi"/>
          <w:w w:val="115"/>
          <w:sz w:val="22"/>
          <w:szCs w:val="22"/>
          <w:lang w:val="it-IT"/>
        </w:rPr>
        <w:t>SCUOLA</w:t>
      </w:r>
      <w:r w:rsidRPr="00B4184A">
        <w:rPr>
          <w:rFonts w:asciiTheme="minorHAnsi" w:hAnsiTheme="minorHAnsi"/>
          <w:spacing w:val="-13"/>
          <w:w w:val="115"/>
          <w:sz w:val="22"/>
          <w:szCs w:val="22"/>
          <w:lang w:val="it-IT"/>
        </w:rPr>
        <w:t xml:space="preserve"> </w:t>
      </w:r>
      <w:r w:rsidRPr="00B4184A">
        <w:rPr>
          <w:rFonts w:asciiTheme="minorHAnsi" w:hAnsiTheme="minorHAnsi"/>
          <w:w w:val="115"/>
          <w:sz w:val="22"/>
          <w:szCs w:val="22"/>
          <w:lang w:val="it-IT"/>
        </w:rPr>
        <w:t>DIVERSO</w:t>
      </w:r>
      <w:r>
        <w:rPr>
          <w:rFonts w:asciiTheme="minorHAnsi" w:hAnsiTheme="minorHAnsi"/>
          <w:w w:val="115"/>
          <w:sz w:val="22"/>
          <w:szCs w:val="22"/>
          <w:lang w:val="it-IT"/>
        </w:rPr>
        <w:t xml:space="preserve"> : </w:t>
      </w:r>
      <w:r w:rsidRPr="00B4184A">
        <w:rPr>
          <w:rFonts w:asciiTheme="minorHAnsi" w:hAnsiTheme="minorHAnsi"/>
          <w:w w:val="110"/>
          <w:sz w:val="22"/>
          <w:szCs w:val="22"/>
          <w:lang w:val="it-IT"/>
        </w:rPr>
        <w:t>Per</w:t>
      </w:r>
      <w:r w:rsidRPr="00B4184A">
        <w:rPr>
          <w:rFonts w:asciiTheme="minorHAnsi" w:hAnsiTheme="minorHAnsi"/>
          <w:spacing w:val="46"/>
          <w:w w:val="110"/>
          <w:sz w:val="22"/>
          <w:szCs w:val="22"/>
          <w:lang w:val="it-IT"/>
        </w:rPr>
        <w:t xml:space="preserve"> </w:t>
      </w:r>
      <w:proofErr w:type="spellStart"/>
      <w:r w:rsidRPr="00B4184A">
        <w:rPr>
          <w:rFonts w:asciiTheme="minorHAnsi" w:hAnsiTheme="minorHAnsi"/>
          <w:w w:val="110"/>
          <w:sz w:val="22"/>
          <w:szCs w:val="22"/>
          <w:lang w:val="it-IT"/>
        </w:rPr>
        <w:t>l’a.s.</w:t>
      </w:r>
      <w:proofErr w:type="spellEnd"/>
      <w:r w:rsidRPr="00B4184A">
        <w:rPr>
          <w:rFonts w:asciiTheme="minorHAnsi" w:hAnsiTheme="minorHAnsi"/>
          <w:spacing w:val="30"/>
          <w:w w:val="110"/>
          <w:sz w:val="22"/>
          <w:szCs w:val="22"/>
          <w:lang w:val="it-IT"/>
        </w:rPr>
        <w:t xml:space="preserve"> </w:t>
      </w:r>
      <w:r w:rsidRPr="00B4184A">
        <w:rPr>
          <w:rFonts w:asciiTheme="minorHAnsi" w:hAnsiTheme="minorHAnsi"/>
          <w:w w:val="110"/>
          <w:sz w:val="22"/>
          <w:szCs w:val="22"/>
          <w:lang w:val="it-IT"/>
        </w:rPr>
        <w:t>2015/16</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sarà</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possibile</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assegnare</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i</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docenti</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individuati</w:t>
      </w:r>
      <w:r w:rsidRPr="00B4184A">
        <w:rPr>
          <w:rFonts w:asciiTheme="minorHAnsi" w:hAnsiTheme="minorHAnsi"/>
          <w:spacing w:val="47"/>
          <w:w w:val="110"/>
          <w:sz w:val="22"/>
          <w:szCs w:val="22"/>
          <w:lang w:val="it-IT"/>
        </w:rPr>
        <w:t xml:space="preserve"> </w:t>
      </w:r>
      <w:r w:rsidRPr="00B4184A">
        <w:rPr>
          <w:rFonts w:asciiTheme="minorHAnsi" w:hAnsiTheme="minorHAnsi"/>
          <w:w w:val="110"/>
          <w:sz w:val="22"/>
          <w:szCs w:val="22"/>
          <w:lang w:val="it-IT"/>
        </w:rPr>
        <w:t>per</w:t>
      </w:r>
      <w:r w:rsidRPr="00B4184A">
        <w:rPr>
          <w:rFonts w:asciiTheme="minorHAnsi" w:hAnsiTheme="minorHAnsi"/>
          <w:spacing w:val="46"/>
          <w:w w:val="110"/>
          <w:sz w:val="22"/>
          <w:szCs w:val="22"/>
          <w:lang w:val="it-IT"/>
        </w:rPr>
        <w:t xml:space="preserve"> </w:t>
      </w:r>
      <w:r w:rsidRPr="00B4184A">
        <w:rPr>
          <w:rFonts w:asciiTheme="minorHAnsi" w:hAnsiTheme="minorHAnsi"/>
          <w:w w:val="110"/>
          <w:sz w:val="22"/>
          <w:szCs w:val="22"/>
          <w:lang w:val="it-IT"/>
        </w:rPr>
        <w:t>le</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classi</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di</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concorso</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relative</w:t>
      </w:r>
      <w:r w:rsidRPr="00B4184A">
        <w:rPr>
          <w:rFonts w:asciiTheme="minorHAnsi" w:hAnsiTheme="minorHAnsi"/>
          <w:spacing w:val="42"/>
          <w:w w:val="110"/>
          <w:sz w:val="22"/>
          <w:szCs w:val="22"/>
          <w:lang w:val="it-IT"/>
        </w:rPr>
        <w:t xml:space="preserve"> </w:t>
      </w:r>
      <w:r w:rsidRPr="00B4184A">
        <w:rPr>
          <w:rFonts w:asciiTheme="minorHAnsi" w:hAnsiTheme="minorHAnsi"/>
          <w:w w:val="110"/>
          <w:sz w:val="22"/>
          <w:szCs w:val="22"/>
          <w:lang w:val="it-IT"/>
        </w:rPr>
        <w:t>al</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secondo</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ciclo</w:t>
      </w:r>
      <w:r w:rsidRPr="00B4184A">
        <w:rPr>
          <w:rFonts w:asciiTheme="minorHAnsi" w:hAnsiTheme="minorHAnsi"/>
          <w:spacing w:val="45"/>
          <w:w w:val="110"/>
          <w:sz w:val="22"/>
          <w:szCs w:val="22"/>
          <w:lang w:val="it-IT"/>
        </w:rPr>
        <w:t xml:space="preserve"> </w:t>
      </w:r>
      <w:r w:rsidRPr="00B4184A">
        <w:rPr>
          <w:rFonts w:asciiTheme="minorHAnsi" w:hAnsiTheme="minorHAnsi"/>
          <w:w w:val="110"/>
          <w:sz w:val="22"/>
          <w:szCs w:val="22"/>
          <w:lang w:val="it-IT"/>
        </w:rPr>
        <w:t>di</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istruzione</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anche</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alle</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scuole</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del</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primo</w:t>
      </w:r>
      <w:r w:rsidRPr="00B4184A">
        <w:rPr>
          <w:rFonts w:asciiTheme="minorHAnsi" w:hAnsiTheme="minorHAnsi"/>
          <w:spacing w:val="43"/>
          <w:w w:val="110"/>
          <w:sz w:val="22"/>
          <w:szCs w:val="22"/>
          <w:lang w:val="it-IT"/>
        </w:rPr>
        <w:t xml:space="preserve"> </w:t>
      </w:r>
      <w:r w:rsidRPr="00B4184A">
        <w:rPr>
          <w:rFonts w:asciiTheme="minorHAnsi" w:hAnsiTheme="minorHAnsi"/>
          <w:w w:val="110"/>
          <w:sz w:val="22"/>
          <w:szCs w:val="22"/>
          <w:lang w:val="it-IT"/>
        </w:rPr>
        <w:t>ciclo.</w:t>
      </w:r>
      <w:r w:rsidRPr="00B4184A">
        <w:rPr>
          <w:rFonts w:asciiTheme="minorHAnsi" w:hAnsiTheme="minorHAnsi"/>
          <w:spacing w:val="44"/>
          <w:w w:val="110"/>
          <w:sz w:val="22"/>
          <w:szCs w:val="22"/>
          <w:lang w:val="it-IT"/>
        </w:rPr>
        <w:t xml:space="preserve"> </w:t>
      </w:r>
      <w:r w:rsidRPr="00B4184A">
        <w:rPr>
          <w:rFonts w:asciiTheme="minorHAnsi" w:hAnsiTheme="minorHAnsi"/>
          <w:w w:val="110"/>
          <w:sz w:val="22"/>
          <w:szCs w:val="22"/>
          <w:lang w:val="it-IT"/>
        </w:rPr>
        <w:t>Allo</w:t>
      </w:r>
      <w:r w:rsidRPr="00B4184A">
        <w:rPr>
          <w:rFonts w:asciiTheme="minorHAnsi" w:hAnsiTheme="minorHAnsi"/>
          <w:w w:val="103"/>
          <w:sz w:val="22"/>
          <w:szCs w:val="22"/>
          <w:lang w:val="it-IT"/>
        </w:rPr>
        <w:t xml:space="preserve"> </w:t>
      </w:r>
      <w:r w:rsidRPr="00B4184A">
        <w:rPr>
          <w:rFonts w:asciiTheme="minorHAnsi" w:hAnsiTheme="minorHAnsi"/>
          <w:w w:val="110"/>
          <w:sz w:val="22"/>
          <w:szCs w:val="22"/>
          <w:lang w:val="it-IT"/>
        </w:rPr>
        <w:t>stesso modo il personale della scuola primaria potrà essere utilizzato per progetti</w:t>
      </w:r>
      <w:r w:rsidRPr="00B4184A">
        <w:rPr>
          <w:rFonts w:asciiTheme="minorHAnsi" w:hAnsiTheme="minorHAnsi"/>
          <w:spacing w:val="-20"/>
          <w:w w:val="110"/>
          <w:sz w:val="22"/>
          <w:szCs w:val="22"/>
          <w:lang w:val="it-IT"/>
        </w:rPr>
        <w:t xml:space="preserve"> </w:t>
      </w:r>
      <w:r w:rsidRPr="00B4184A">
        <w:rPr>
          <w:rFonts w:asciiTheme="minorHAnsi" w:hAnsiTheme="minorHAnsi"/>
          <w:w w:val="110"/>
          <w:sz w:val="22"/>
          <w:szCs w:val="22"/>
          <w:lang w:val="it-IT"/>
        </w:rPr>
        <w:t>di</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continuità</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che</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investano</w:t>
      </w:r>
      <w:r w:rsidRPr="00B4184A">
        <w:rPr>
          <w:rFonts w:asciiTheme="minorHAnsi" w:hAnsiTheme="minorHAnsi"/>
          <w:spacing w:val="-18"/>
          <w:w w:val="110"/>
          <w:sz w:val="22"/>
          <w:szCs w:val="22"/>
          <w:lang w:val="it-IT"/>
        </w:rPr>
        <w:t xml:space="preserve"> </w:t>
      </w:r>
      <w:r w:rsidRPr="00B4184A">
        <w:rPr>
          <w:rFonts w:asciiTheme="minorHAnsi" w:hAnsiTheme="minorHAnsi"/>
          <w:w w:val="110"/>
          <w:sz w:val="22"/>
          <w:szCs w:val="22"/>
          <w:lang w:val="it-IT"/>
        </w:rPr>
        <w:t>anche</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l'infanzia.</w:t>
      </w:r>
    </w:p>
    <w:p w:rsidR="00B4184A" w:rsidRPr="00B4184A" w:rsidRDefault="00B4184A" w:rsidP="00B4184A">
      <w:pPr>
        <w:pStyle w:val="Cal"/>
        <w:jc w:val="both"/>
        <w:rPr>
          <w:rFonts w:asciiTheme="minorHAnsi" w:hAnsiTheme="minorHAnsi" w:cs="Calibri"/>
          <w:sz w:val="22"/>
          <w:szCs w:val="22"/>
          <w:lang w:val="it-IT"/>
        </w:rPr>
      </w:pPr>
    </w:p>
    <w:p w:rsidR="00B4184A" w:rsidRPr="00B4184A" w:rsidRDefault="00B4184A" w:rsidP="00B4184A">
      <w:pPr>
        <w:pStyle w:val="Cal"/>
        <w:jc w:val="both"/>
        <w:rPr>
          <w:rFonts w:asciiTheme="minorHAnsi" w:hAnsiTheme="minorHAnsi"/>
          <w:sz w:val="22"/>
          <w:szCs w:val="22"/>
          <w:lang w:val="it-IT"/>
        </w:rPr>
      </w:pPr>
      <w:r w:rsidRPr="00B4184A">
        <w:rPr>
          <w:rFonts w:asciiTheme="minorHAnsi" w:hAnsiTheme="minorHAnsi"/>
          <w:w w:val="110"/>
          <w:sz w:val="22"/>
          <w:szCs w:val="22"/>
          <w:lang w:val="it-IT"/>
        </w:rPr>
        <w:t>COLLABORATORI DEL</w:t>
      </w:r>
      <w:r w:rsidRPr="00B4184A">
        <w:rPr>
          <w:rFonts w:asciiTheme="minorHAnsi" w:hAnsiTheme="minorHAnsi"/>
          <w:spacing w:val="23"/>
          <w:w w:val="110"/>
          <w:sz w:val="22"/>
          <w:szCs w:val="22"/>
          <w:lang w:val="it-IT"/>
        </w:rPr>
        <w:t xml:space="preserve"> </w:t>
      </w:r>
      <w:r w:rsidRPr="00B4184A">
        <w:rPr>
          <w:rFonts w:asciiTheme="minorHAnsi" w:hAnsiTheme="minorHAnsi"/>
          <w:w w:val="110"/>
          <w:sz w:val="22"/>
          <w:szCs w:val="22"/>
          <w:lang w:val="it-IT"/>
        </w:rPr>
        <w:t>DIRIGENTE SCOLASTICO</w:t>
      </w:r>
      <w:r>
        <w:rPr>
          <w:rFonts w:asciiTheme="minorHAnsi" w:hAnsiTheme="minorHAnsi"/>
          <w:w w:val="110"/>
          <w:sz w:val="22"/>
          <w:szCs w:val="22"/>
          <w:lang w:val="it-IT"/>
        </w:rPr>
        <w:t xml:space="preserve">: </w:t>
      </w:r>
      <w:r w:rsidRPr="00B4184A">
        <w:rPr>
          <w:rFonts w:asciiTheme="minorHAnsi" w:hAnsiTheme="minorHAnsi"/>
          <w:w w:val="110"/>
          <w:sz w:val="22"/>
          <w:szCs w:val="22"/>
          <w:lang w:val="it-IT"/>
        </w:rPr>
        <w:t>L’USR assegnerà alle singole scuole prioritariamente il personale corrispondente alla classe</w:t>
      </w:r>
      <w:r w:rsidRPr="00B4184A">
        <w:rPr>
          <w:rFonts w:asciiTheme="minorHAnsi" w:hAnsiTheme="minorHAnsi"/>
          <w:spacing w:val="42"/>
          <w:w w:val="110"/>
          <w:sz w:val="22"/>
          <w:szCs w:val="22"/>
          <w:lang w:val="it-IT"/>
        </w:rPr>
        <w:t xml:space="preserve"> </w:t>
      </w:r>
      <w:r w:rsidRPr="00B4184A">
        <w:rPr>
          <w:rFonts w:asciiTheme="minorHAnsi" w:hAnsiTheme="minorHAnsi"/>
          <w:w w:val="110"/>
          <w:sz w:val="22"/>
          <w:szCs w:val="22"/>
          <w:lang w:val="it-IT"/>
        </w:rPr>
        <w:t>di</w:t>
      </w:r>
      <w:r w:rsidRPr="00B4184A">
        <w:rPr>
          <w:rFonts w:asciiTheme="minorHAnsi" w:hAnsiTheme="minorHAnsi"/>
          <w:w w:val="127"/>
          <w:sz w:val="22"/>
          <w:szCs w:val="22"/>
          <w:lang w:val="it-IT"/>
        </w:rPr>
        <w:t xml:space="preserve"> </w:t>
      </w:r>
      <w:r w:rsidRPr="00B4184A">
        <w:rPr>
          <w:rFonts w:asciiTheme="minorHAnsi" w:hAnsiTheme="minorHAnsi"/>
          <w:w w:val="110"/>
          <w:sz w:val="22"/>
          <w:szCs w:val="22"/>
          <w:lang w:val="it-IT"/>
        </w:rPr>
        <w:t>concorso dell'insegnante esonerato, salvo i casi residuali in cui il collaboratore</w:t>
      </w:r>
      <w:r w:rsidRPr="00B4184A">
        <w:rPr>
          <w:rFonts w:asciiTheme="minorHAnsi" w:hAnsiTheme="minorHAnsi"/>
          <w:spacing w:val="50"/>
          <w:w w:val="110"/>
          <w:sz w:val="22"/>
          <w:szCs w:val="22"/>
          <w:lang w:val="it-IT"/>
        </w:rPr>
        <w:t xml:space="preserve"> </w:t>
      </w:r>
      <w:r w:rsidRPr="00B4184A">
        <w:rPr>
          <w:rFonts w:asciiTheme="minorHAnsi" w:hAnsiTheme="minorHAnsi"/>
          <w:w w:val="110"/>
          <w:sz w:val="22"/>
          <w:szCs w:val="22"/>
          <w:lang w:val="it-IT"/>
        </w:rPr>
        <w:t>esonerato</w:t>
      </w:r>
      <w:r w:rsidRPr="00B4184A">
        <w:rPr>
          <w:rFonts w:asciiTheme="minorHAnsi" w:hAnsiTheme="minorHAnsi"/>
          <w:w w:val="103"/>
          <w:sz w:val="22"/>
          <w:szCs w:val="22"/>
          <w:lang w:val="it-IT"/>
        </w:rPr>
        <w:t xml:space="preserve"> </w:t>
      </w:r>
      <w:r w:rsidRPr="00B4184A">
        <w:rPr>
          <w:rFonts w:asciiTheme="minorHAnsi" w:hAnsiTheme="minorHAnsi"/>
          <w:w w:val="110"/>
          <w:sz w:val="22"/>
          <w:szCs w:val="22"/>
          <w:lang w:val="it-IT"/>
        </w:rPr>
        <w:t>dal Dirigente scolastico appartenga ad una classe di concorso per la quale non è</w:t>
      </w:r>
      <w:r w:rsidRPr="00B4184A">
        <w:rPr>
          <w:rFonts w:asciiTheme="minorHAnsi" w:hAnsiTheme="minorHAnsi"/>
          <w:spacing w:val="24"/>
          <w:w w:val="110"/>
          <w:sz w:val="22"/>
          <w:szCs w:val="22"/>
          <w:lang w:val="it-IT"/>
        </w:rPr>
        <w:t xml:space="preserve"> </w:t>
      </w:r>
      <w:r w:rsidRPr="00B4184A">
        <w:rPr>
          <w:rFonts w:asciiTheme="minorHAnsi" w:hAnsiTheme="minorHAnsi"/>
          <w:w w:val="110"/>
          <w:sz w:val="22"/>
          <w:szCs w:val="22"/>
          <w:lang w:val="it-IT"/>
        </w:rPr>
        <w:t>previsto</w:t>
      </w:r>
      <w:r w:rsidRPr="00B4184A">
        <w:rPr>
          <w:rFonts w:asciiTheme="minorHAnsi" w:hAnsiTheme="minorHAnsi"/>
          <w:w w:val="103"/>
          <w:sz w:val="22"/>
          <w:szCs w:val="22"/>
          <w:lang w:val="it-IT"/>
        </w:rPr>
        <w:t xml:space="preserve"> </w:t>
      </w:r>
      <w:r w:rsidRPr="00B4184A">
        <w:rPr>
          <w:rFonts w:asciiTheme="minorHAnsi" w:hAnsiTheme="minorHAnsi"/>
          <w:w w:val="110"/>
          <w:sz w:val="22"/>
          <w:szCs w:val="22"/>
          <w:lang w:val="it-IT"/>
        </w:rPr>
        <w:t>un</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organico</w:t>
      </w:r>
      <w:r w:rsidRPr="00B4184A">
        <w:rPr>
          <w:rFonts w:asciiTheme="minorHAnsi" w:hAnsiTheme="minorHAnsi"/>
          <w:spacing w:val="-18"/>
          <w:w w:val="110"/>
          <w:sz w:val="22"/>
          <w:szCs w:val="22"/>
          <w:lang w:val="it-IT"/>
        </w:rPr>
        <w:t xml:space="preserve"> </w:t>
      </w:r>
      <w:r w:rsidRPr="00B4184A">
        <w:rPr>
          <w:rFonts w:asciiTheme="minorHAnsi" w:hAnsiTheme="minorHAnsi"/>
          <w:w w:val="110"/>
          <w:sz w:val="22"/>
          <w:szCs w:val="22"/>
          <w:lang w:val="it-IT"/>
        </w:rPr>
        <w:t>del</w:t>
      </w:r>
      <w:r w:rsidRPr="00B4184A">
        <w:rPr>
          <w:rFonts w:asciiTheme="minorHAnsi" w:hAnsiTheme="minorHAnsi"/>
          <w:spacing w:val="-19"/>
          <w:w w:val="110"/>
          <w:sz w:val="22"/>
          <w:szCs w:val="22"/>
          <w:lang w:val="it-IT"/>
        </w:rPr>
        <w:t xml:space="preserve"> </w:t>
      </w:r>
      <w:r w:rsidRPr="00B4184A">
        <w:rPr>
          <w:rFonts w:asciiTheme="minorHAnsi" w:hAnsiTheme="minorHAnsi"/>
          <w:w w:val="110"/>
          <w:sz w:val="22"/>
          <w:szCs w:val="22"/>
          <w:lang w:val="it-IT"/>
        </w:rPr>
        <w:t>potenziamento.</w:t>
      </w:r>
    </w:p>
    <w:p w:rsidR="00B4184A" w:rsidRPr="00B4184A" w:rsidRDefault="00B4184A" w:rsidP="00B4184A">
      <w:pPr>
        <w:pStyle w:val="Cal"/>
        <w:jc w:val="both"/>
        <w:rPr>
          <w:rFonts w:asciiTheme="minorHAnsi" w:hAnsiTheme="minorHAnsi"/>
          <w:w w:val="110"/>
          <w:sz w:val="22"/>
          <w:szCs w:val="22"/>
          <w:lang w:val="it-IT"/>
        </w:rPr>
      </w:pPr>
    </w:p>
    <w:p w:rsidR="00B4184A" w:rsidRPr="00B4184A" w:rsidRDefault="00B4184A" w:rsidP="00B4184A">
      <w:pPr>
        <w:pStyle w:val="Cal"/>
        <w:jc w:val="both"/>
        <w:rPr>
          <w:rFonts w:asciiTheme="minorHAnsi" w:hAnsiTheme="minorHAnsi"/>
          <w:w w:val="110"/>
          <w:sz w:val="22"/>
          <w:szCs w:val="22"/>
          <w:lang w:val="it-IT"/>
        </w:rPr>
      </w:pPr>
    </w:p>
    <w:p w:rsidR="00B4184A" w:rsidRPr="00B4184A" w:rsidRDefault="00B4184A" w:rsidP="00B4184A">
      <w:pPr>
        <w:pStyle w:val="Cal"/>
        <w:jc w:val="both"/>
        <w:rPr>
          <w:rFonts w:asciiTheme="minorHAnsi" w:hAnsiTheme="minorHAnsi"/>
          <w:w w:val="115"/>
          <w:sz w:val="22"/>
          <w:szCs w:val="22"/>
          <w:lang w:val="it-IT"/>
        </w:rPr>
      </w:pPr>
      <w:r w:rsidRPr="00B4184A">
        <w:rPr>
          <w:rFonts w:asciiTheme="minorHAnsi" w:hAnsiTheme="minorHAnsi"/>
          <w:w w:val="115"/>
          <w:sz w:val="22"/>
          <w:szCs w:val="22"/>
          <w:lang w:val="it-IT"/>
        </w:rPr>
        <w:t>TEMPISTICA</w:t>
      </w:r>
      <w:r w:rsidR="001111A8">
        <w:rPr>
          <w:rFonts w:asciiTheme="minorHAnsi" w:hAnsiTheme="minorHAnsi"/>
          <w:w w:val="115"/>
          <w:sz w:val="22"/>
          <w:szCs w:val="22"/>
          <w:lang w:val="it-IT"/>
        </w:rPr>
        <w:t>:</w:t>
      </w:r>
    </w:p>
    <w:p w:rsidR="00B4184A" w:rsidRPr="00B4184A" w:rsidRDefault="00B4184A" w:rsidP="00B4184A">
      <w:pPr>
        <w:pStyle w:val="Cal"/>
        <w:jc w:val="both"/>
        <w:rPr>
          <w:rFonts w:asciiTheme="minorHAnsi" w:hAnsiTheme="minorHAnsi"/>
          <w:w w:val="115"/>
          <w:sz w:val="22"/>
          <w:szCs w:val="22"/>
          <w:lang w:val="it-IT"/>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9"/>
        <w:gridCol w:w="4332"/>
        <w:gridCol w:w="2126"/>
      </w:tblGrid>
      <w:tr w:rsidR="00B4184A" w:rsidRPr="00B4184A" w:rsidTr="00EB453B">
        <w:trPr>
          <w:trHeight w:val="315"/>
          <w:tblHeader/>
        </w:trPr>
        <w:tc>
          <w:tcPr>
            <w:tcW w:w="3319" w:type="dxa"/>
            <w:shd w:val="clear" w:color="auto" w:fill="auto"/>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QUANDO</w:t>
            </w:r>
          </w:p>
        </w:tc>
        <w:tc>
          <w:tcPr>
            <w:tcW w:w="4332" w:type="dxa"/>
            <w:shd w:val="clear" w:color="auto" w:fill="auto"/>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COSA</w:t>
            </w:r>
          </w:p>
        </w:tc>
        <w:tc>
          <w:tcPr>
            <w:tcW w:w="2126" w:type="dxa"/>
            <w:shd w:val="clear" w:color="auto" w:fill="auto"/>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CHI</w:t>
            </w:r>
          </w:p>
        </w:tc>
      </w:tr>
      <w:tr w:rsidR="00B4184A" w:rsidRPr="00B4184A" w:rsidTr="00EB453B">
        <w:trPr>
          <w:tblHeader/>
        </w:trPr>
        <w:tc>
          <w:tcPr>
            <w:tcW w:w="3319" w:type="dxa"/>
            <w:shd w:val="clear" w:color="auto" w:fill="auto"/>
            <w:vAlign w:val="center"/>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10-15 ottobre 2015</w:t>
            </w:r>
          </w:p>
        </w:tc>
        <w:tc>
          <w:tcPr>
            <w:tcW w:w="4332" w:type="dxa"/>
            <w:shd w:val="clear" w:color="auto" w:fill="auto"/>
          </w:tcPr>
          <w:p w:rsidR="00B4184A" w:rsidRPr="00B4184A" w:rsidRDefault="00B4184A" w:rsidP="00B4184A">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Inserimento in piattaforma SIDI delle preferenze e delle classi di concorso/ore di eventuali esoneri e semiesoneri dei collaboratori dei D.S.</w:t>
            </w:r>
            <w:r w:rsidR="00EB453B">
              <w:rPr>
                <w:rFonts w:asciiTheme="minorHAnsi" w:hAnsiTheme="minorHAnsi"/>
                <w:w w:val="110"/>
                <w:sz w:val="22"/>
                <w:szCs w:val="22"/>
                <w:lang w:val="it-IT"/>
              </w:rPr>
              <w:t xml:space="preserve"> </w:t>
            </w:r>
            <w:r w:rsidRPr="00B4184A">
              <w:rPr>
                <w:rFonts w:asciiTheme="minorHAnsi" w:hAnsiTheme="minorHAnsi"/>
                <w:w w:val="110"/>
                <w:sz w:val="22"/>
                <w:szCs w:val="22"/>
                <w:lang w:val="it-IT"/>
              </w:rPr>
              <w:t>.</w:t>
            </w:r>
          </w:p>
        </w:tc>
        <w:tc>
          <w:tcPr>
            <w:tcW w:w="2126" w:type="dxa"/>
            <w:shd w:val="clear" w:color="auto" w:fill="auto"/>
            <w:vAlign w:val="center"/>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Istituzioni Scolastiche</w:t>
            </w:r>
          </w:p>
        </w:tc>
      </w:tr>
      <w:tr w:rsidR="00B4184A" w:rsidRPr="00B4184A" w:rsidTr="00EB453B">
        <w:trPr>
          <w:tblHeader/>
        </w:trPr>
        <w:tc>
          <w:tcPr>
            <w:tcW w:w="3319" w:type="dxa"/>
            <w:shd w:val="clear" w:color="auto" w:fill="auto"/>
            <w:vAlign w:val="center"/>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Entro il 22 ottobre 2015</w:t>
            </w:r>
          </w:p>
        </w:tc>
        <w:tc>
          <w:tcPr>
            <w:tcW w:w="4332" w:type="dxa"/>
            <w:shd w:val="clear" w:color="auto" w:fill="auto"/>
          </w:tcPr>
          <w:p w:rsidR="00B4184A" w:rsidRPr="00B4184A" w:rsidRDefault="00B4184A" w:rsidP="00B4184A">
            <w:pPr>
              <w:pStyle w:val="Cal"/>
              <w:jc w:val="both"/>
              <w:rPr>
                <w:rFonts w:asciiTheme="minorHAnsi" w:hAnsiTheme="minorHAnsi"/>
                <w:w w:val="110"/>
                <w:sz w:val="22"/>
                <w:szCs w:val="22"/>
                <w:lang w:val="it-IT"/>
              </w:rPr>
            </w:pPr>
            <w:r>
              <w:rPr>
                <w:rFonts w:asciiTheme="minorHAnsi" w:hAnsiTheme="minorHAnsi"/>
                <w:w w:val="110"/>
                <w:sz w:val="22"/>
                <w:szCs w:val="22"/>
                <w:lang w:val="it-IT"/>
              </w:rPr>
              <w:t>R</w:t>
            </w:r>
            <w:r w:rsidRPr="00B4184A">
              <w:rPr>
                <w:rFonts w:asciiTheme="minorHAnsi" w:hAnsiTheme="minorHAnsi"/>
                <w:w w:val="110"/>
                <w:sz w:val="22"/>
                <w:szCs w:val="22"/>
                <w:lang w:val="it-IT"/>
              </w:rPr>
              <w:t xml:space="preserve">ipartizione dei posti comuni della scuola secondaria per classi di concorso. </w:t>
            </w:r>
          </w:p>
          <w:p w:rsidR="00B4184A" w:rsidRPr="00B4184A" w:rsidRDefault="00B4184A" w:rsidP="00B4184A">
            <w:pPr>
              <w:pStyle w:val="Cal"/>
              <w:jc w:val="both"/>
              <w:rPr>
                <w:rFonts w:asciiTheme="minorHAnsi" w:hAnsiTheme="minorHAnsi"/>
                <w:sz w:val="22"/>
                <w:szCs w:val="22"/>
                <w:lang w:val="it-IT"/>
              </w:rPr>
            </w:pPr>
            <w:r>
              <w:rPr>
                <w:rFonts w:asciiTheme="minorHAnsi" w:hAnsiTheme="minorHAnsi"/>
                <w:w w:val="110"/>
                <w:sz w:val="22"/>
                <w:szCs w:val="22"/>
                <w:lang w:val="it-IT"/>
              </w:rPr>
              <w:t>R</w:t>
            </w:r>
            <w:r w:rsidRPr="00B4184A">
              <w:rPr>
                <w:rFonts w:asciiTheme="minorHAnsi" w:hAnsiTheme="minorHAnsi"/>
                <w:w w:val="110"/>
                <w:sz w:val="22"/>
                <w:szCs w:val="22"/>
                <w:lang w:val="it-IT"/>
              </w:rPr>
              <w:t>ipartizione dei posti di sostegno previsti nella tabella per gradi di istruzione e, per la scuola secondaria di II grado, per aree disciplinari.</w:t>
            </w:r>
          </w:p>
        </w:tc>
        <w:tc>
          <w:tcPr>
            <w:tcW w:w="2126" w:type="dxa"/>
            <w:shd w:val="clear" w:color="auto" w:fill="auto"/>
            <w:vAlign w:val="center"/>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Ufficio Scolastico Regionale</w:t>
            </w:r>
          </w:p>
        </w:tc>
      </w:tr>
      <w:tr w:rsidR="00B4184A" w:rsidRPr="00B4184A" w:rsidTr="00EB453B">
        <w:trPr>
          <w:tblHeader/>
        </w:trPr>
        <w:tc>
          <w:tcPr>
            <w:tcW w:w="3319" w:type="dxa"/>
            <w:shd w:val="clear" w:color="auto" w:fill="auto"/>
            <w:vAlign w:val="center"/>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Dal 12 al 20 novembre 2015</w:t>
            </w:r>
          </w:p>
        </w:tc>
        <w:tc>
          <w:tcPr>
            <w:tcW w:w="4332" w:type="dxa"/>
            <w:shd w:val="clear" w:color="auto" w:fill="auto"/>
          </w:tcPr>
          <w:p w:rsidR="00B4184A" w:rsidRPr="00B4184A" w:rsidRDefault="00B4184A" w:rsidP="00B4184A">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Assegnazione dotazione aggiuntiva alle istituzioni scolastiche</w:t>
            </w:r>
            <w:r w:rsidR="00EB453B">
              <w:rPr>
                <w:rFonts w:asciiTheme="minorHAnsi" w:hAnsiTheme="minorHAnsi"/>
                <w:w w:val="110"/>
                <w:sz w:val="22"/>
                <w:szCs w:val="22"/>
                <w:lang w:val="it-IT"/>
              </w:rPr>
              <w:t>.</w:t>
            </w:r>
          </w:p>
        </w:tc>
        <w:tc>
          <w:tcPr>
            <w:tcW w:w="2126" w:type="dxa"/>
            <w:shd w:val="clear" w:color="auto" w:fill="auto"/>
            <w:vAlign w:val="center"/>
          </w:tcPr>
          <w:p w:rsidR="00B4184A" w:rsidRPr="00B4184A" w:rsidRDefault="00B4184A" w:rsidP="00B4184A">
            <w:pPr>
              <w:pStyle w:val="Cal"/>
              <w:jc w:val="center"/>
              <w:rPr>
                <w:rFonts w:asciiTheme="minorHAnsi" w:hAnsiTheme="minorHAnsi"/>
                <w:w w:val="110"/>
                <w:sz w:val="22"/>
                <w:szCs w:val="22"/>
                <w:lang w:val="it-IT"/>
              </w:rPr>
            </w:pPr>
            <w:r w:rsidRPr="00B4184A">
              <w:rPr>
                <w:rFonts w:asciiTheme="minorHAnsi" w:hAnsiTheme="minorHAnsi"/>
                <w:w w:val="110"/>
                <w:sz w:val="22"/>
                <w:szCs w:val="22"/>
                <w:lang w:val="it-IT"/>
              </w:rPr>
              <w:t>Uffici di Ambito Territoriale</w:t>
            </w:r>
          </w:p>
        </w:tc>
      </w:tr>
    </w:tbl>
    <w:p w:rsidR="00B4184A" w:rsidRPr="00B4184A" w:rsidRDefault="00B4184A" w:rsidP="00B4184A">
      <w:pPr>
        <w:pStyle w:val="Cal"/>
        <w:jc w:val="both"/>
        <w:rPr>
          <w:rFonts w:asciiTheme="minorHAnsi" w:hAnsiTheme="minorHAnsi"/>
          <w:w w:val="110"/>
          <w:sz w:val="22"/>
          <w:szCs w:val="22"/>
          <w:lang w:val="it-IT"/>
        </w:rPr>
      </w:pPr>
    </w:p>
    <w:p w:rsidR="00B4184A" w:rsidRPr="006E32B1" w:rsidRDefault="00B4184A" w:rsidP="00EB453B">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 xml:space="preserve">Per una più capillare diffusione e condivisione delle procedure che dovranno svolgersi, questa Direzione Generale </w:t>
      </w:r>
      <w:r w:rsidR="006E32B1">
        <w:rPr>
          <w:rFonts w:asciiTheme="minorHAnsi" w:hAnsiTheme="minorHAnsi"/>
          <w:w w:val="110"/>
          <w:sz w:val="22"/>
          <w:szCs w:val="22"/>
          <w:lang w:val="it-IT"/>
        </w:rPr>
        <w:t>indice una</w:t>
      </w:r>
      <w:r w:rsidRPr="00B4184A">
        <w:rPr>
          <w:rFonts w:asciiTheme="minorHAnsi" w:hAnsiTheme="minorHAnsi"/>
          <w:w w:val="110"/>
          <w:sz w:val="22"/>
          <w:szCs w:val="22"/>
          <w:lang w:val="it-IT"/>
        </w:rPr>
        <w:t xml:space="preserve"> </w:t>
      </w:r>
      <w:r w:rsidRPr="00E95341">
        <w:rPr>
          <w:rFonts w:asciiTheme="minorHAnsi" w:hAnsiTheme="minorHAnsi"/>
          <w:w w:val="110"/>
          <w:sz w:val="22"/>
          <w:szCs w:val="22"/>
          <w:lang w:val="it-IT"/>
        </w:rPr>
        <w:t>conferenz</w:t>
      </w:r>
      <w:r w:rsidR="00E95341" w:rsidRPr="00E95341">
        <w:rPr>
          <w:rFonts w:asciiTheme="minorHAnsi" w:hAnsiTheme="minorHAnsi"/>
          <w:w w:val="110"/>
          <w:sz w:val="22"/>
          <w:szCs w:val="22"/>
          <w:lang w:val="it-IT"/>
        </w:rPr>
        <w:t>a</w:t>
      </w:r>
      <w:r w:rsidRPr="00E95341">
        <w:rPr>
          <w:rFonts w:asciiTheme="minorHAnsi" w:hAnsiTheme="minorHAnsi"/>
          <w:w w:val="110"/>
          <w:sz w:val="22"/>
          <w:szCs w:val="22"/>
          <w:lang w:val="it-IT"/>
        </w:rPr>
        <w:t xml:space="preserve"> di servizi</w:t>
      </w:r>
      <w:r w:rsidR="006E32B1">
        <w:rPr>
          <w:rFonts w:asciiTheme="minorHAnsi" w:hAnsiTheme="minorHAnsi"/>
          <w:w w:val="110"/>
          <w:sz w:val="22"/>
          <w:szCs w:val="22"/>
          <w:lang w:val="it-IT"/>
        </w:rPr>
        <w:t xml:space="preserve"> per il giorno </w:t>
      </w:r>
      <w:r w:rsidR="00E95341">
        <w:rPr>
          <w:rFonts w:asciiTheme="minorHAnsi" w:hAnsiTheme="minorHAnsi"/>
          <w:w w:val="110"/>
          <w:sz w:val="22"/>
          <w:szCs w:val="22"/>
          <w:lang w:val="it-IT"/>
        </w:rPr>
        <w:t>Giovedì 01 ottobre</w:t>
      </w:r>
      <w:r w:rsidRPr="00B4184A">
        <w:rPr>
          <w:rFonts w:asciiTheme="minorHAnsi" w:hAnsiTheme="minorHAnsi"/>
          <w:w w:val="110"/>
          <w:sz w:val="22"/>
          <w:szCs w:val="22"/>
          <w:lang w:val="it-IT"/>
        </w:rPr>
        <w:t xml:space="preserve"> ore </w:t>
      </w:r>
      <w:r w:rsidR="00E95341">
        <w:rPr>
          <w:rFonts w:asciiTheme="minorHAnsi" w:hAnsiTheme="minorHAnsi"/>
          <w:w w:val="110"/>
          <w:sz w:val="22"/>
          <w:szCs w:val="22"/>
          <w:lang w:val="it-IT"/>
        </w:rPr>
        <w:t>09:00</w:t>
      </w:r>
      <w:r w:rsidRPr="00B4184A">
        <w:rPr>
          <w:rFonts w:asciiTheme="minorHAnsi" w:hAnsiTheme="minorHAnsi"/>
          <w:w w:val="110"/>
          <w:sz w:val="22"/>
          <w:szCs w:val="22"/>
          <w:lang w:val="it-IT"/>
        </w:rPr>
        <w:t xml:space="preserve"> – </w:t>
      </w:r>
      <w:r w:rsidR="00E95341">
        <w:rPr>
          <w:rFonts w:asciiTheme="minorHAnsi" w:hAnsiTheme="minorHAnsi"/>
          <w:w w:val="110"/>
          <w:sz w:val="22"/>
          <w:szCs w:val="22"/>
          <w:lang w:val="it-IT"/>
        </w:rPr>
        <w:t xml:space="preserve">13:00 </w:t>
      </w:r>
      <w:r w:rsidRPr="00B4184A">
        <w:rPr>
          <w:rFonts w:asciiTheme="minorHAnsi" w:hAnsiTheme="minorHAnsi"/>
          <w:w w:val="110"/>
          <w:sz w:val="22"/>
          <w:szCs w:val="22"/>
          <w:lang w:val="it-IT"/>
        </w:rPr>
        <w:t xml:space="preserve">presso </w:t>
      </w:r>
      <w:r w:rsidR="00E95341">
        <w:rPr>
          <w:rFonts w:asciiTheme="minorHAnsi" w:hAnsiTheme="minorHAnsi"/>
          <w:w w:val="110"/>
          <w:sz w:val="22"/>
          <w:szCs w:val="22"/>
          <w:lang w:val="it-IT"/>
        </w:rPr>
        <w:t>la sala Newton di Città della Scienza,</w:t>
      </w:r>
      <w:r w:rsidRPr="00B4184A">
        <w:rPr>
          <w:rFonts w:asciiTheme="minorHAnsi" w:hAnsiTheme="minorHAnsi"/>
          <w:w w:val="110"/>
          <w:sz w:val="22"/>
          <w:szCs w:val="22"/>
          <w:lang w:val="it-IT"/>
        </w:rPr>
        <w:t xml:space="preserve"> Napoli</w:t>
      </w:r>
      <w:r w:rsidR="006E32B1">
        <w:rPr>
          <w:rFonts w:asciiTheme="minorHAnsi" w:hAnsiTheme="minorHAnsi"/>
          <w:w w:val="110"/>
          <w:sz w:val="22"/>
          <w:szCs w:val="22"/>
          <w:lang w:val="it-IT"/>
        </w:rPr>
        <w:t>.</w:t>
      </w:r>
    </w:p>
    <w:p w:rsidR="00B4184A" w:rsidRPr="006E32B1" w:rsidRDefault="00E95341" w:rsidP="00EB453B">
      <w:pPr>
        <w:pStyle w:val="Cal"/>
        <w:jc w:val="both"/>
        <w:rPr>
          <w:rFonts w:asciiTheme="minorHAnsi" w:hAnsiTheme="minorHAnsi"/>
          <w:w w:val="110"/>
          <w:sz w:val="22"/>
          <w:szCs w:val="22"/>
          <w:lang w:val="it-IT"/>
        </w:rPr>
      </w:pPr>
      <w:r w:rsidRPr="006E32B1">
        <w:rPr>
          <w:rFonts w:asciiTheme="minorHAnsi" w:hAnsiTheme="minorHAnsi"/>
          <w:w w:val="110"/>
          <w:sz w:val="22"/>
          <w:szCs w:val="22"/>
          <w:lang w:val="it-IT"/>
        </w:rPr>
        <w:t>All’incontro parteciperà il Con</w:t>
      </w:r>
      <w:r w:rsidR="00B4184A" w:rsidRPr="006E32B1">
        <w:rPr>
          <w:rFonts w:asciiTheme="minorHAnsi" w:hAnsiTheme="minorHAnsi"/>
          <w:w w:val="110"/>
          <w:sz w:val="22"/>
          <w:szCs w:val="22"/>
          <w:lang w:val="it-IT"/>
        </w:rPr>
        <w:t>sigliere dell’</w:t>
      </w:r>
      <w:proofErr w:type="spellStart"/>
      <w:r w:rsidR="00B4184A" w:rsidRPr="006E32B1">
        <w:rPr>
          <w:rFonts w:asciiTheme="minorHAnsi" w:hAnsiTheme="minorHAnsi"/>
          <w:w w:val="110"/>
          <w:sz w:val="22"/>
          <w:szCs w:val="22"/>
          <w:lang w:val="it-IT"/>
        </w:rPr>
        <w:t>On.le</w:t>
      </w:r>
      <w:proofErr w:type="spellEnd"/>
      <w:r w:rsidR="00B4184A" w:rsidRPr="006E32B1">
        <w:rPr>
          <w:rFonts w:asciiTheme="minorHAnsi" w:hAnsiTheme="minorHAnsi"/>
          <w:w w:val="110"/>
          <w:sz w:val="22"/>
          <w:szCs w:val="22"/>
          <w:lang w:val="it-IT"/>
        </w:rPr>
        <w:t xml:space="preserve"> Ministro dott. Luciano </w:t>
      </w:r>
      <w:proofErr w:type="spellStart"/>
      <w:r w:rsidR="00B4184A" w:rsidRPr="006E32B1">
        <w:rPr>
          <w:rFonts w:asciiTheme="minorHAnsi" w:hAnsiTheme="minorHAnsi"/>
          <w:w w:val="110"/>
          <w:sz w:val="22"/>
          <w:szCs w:val="22"/>
          <w:lang w:val="it-IT"/>
        </w:rPr>
        <w:t>Chiappetta</w:t>
      </w:r>
      <w:proofErr w:type="spellEnd"/>
      <w:r w:rsidR="00B4184A" w:rsidRPr="006E32B1">
        <w:rPr>
          <w:rFonts w:asciiTheme="minorHAnsi" w:hAnsiTheme="minorHAnsi"/>
          <w:w w:val="110"/>
          <w:sz w:val="22"/>
          <w:szCs w:val="22"/>
          <w:lang w:val="it-IT"/>
        </w:rPr>
        <w:t>.</w:t>
      </w:r>
    </w:p>
    <w:p w:rsidR="00B4184A" w:rsidRPr="006E32B1" w:rsidRDefault="00B4184A" w:rsidP="00EB453B">
      <w:pPr>
        <w:pStyle w:val="Cal"/>
        <w:jc w:val="both"/>
        <w:rPr>
          <w:rFonts w:asciiTheme="minorHAnsi" w:hAnsiTheme="minorHAnsi"/>
          <w:w w:val="110"/>
          <w:sz w:val="22"/>
          <w:szCs w:val="22"/>
          <w:lang w:val="it-IT"/>
        </w:rPr>
      </w:pPr>
      <w:r w:rsidRPr="00B4184A">
        <w:rPr>
          <w:rFonts w:asciiTheme="minorHAnsi" w:hAnsiTheme="minorHAnsi"/>
          <w:w w:val="110"/>
          <w:sz w:val="22"/>
          <w:szCs w:val="22"/>
          <w:lang w:val="it-IT"/>
        </w:rPr>
        <w:t>Visti</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gli</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argomenti</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che</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saranno</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trattati,</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è</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prevista</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l’esclusiva</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partecipazione</w:t>
      </w:r>
      <w:r w:rsidRPr="006E32B1">
        <w:rPr>
          <w:rFonts w:asciiTheme="minorHAnsi" w:hAnsiTheme="minorHAnsi"/>
          <w:w w:val="110"/>
          <w:sz w:val="22"/>
          <w:szCs w:val="22"/>
          <w:lang w:val="it-IT"/>
        </w:rPr>
        <w:t xml:space="preserve"> </w:t>
      </w:r>
      <w:r w:rsidRPr="00B4184A">
        <w:rPr>
          <w:rFonts w:asciiTheme="minorHAnsi" w:hAnsiTheme="minorHAnsi"/>
          <w:w w:val="110"/>
          <w:sz w:val="22"/>
          <w:szCs w:val="22"/>
          <w:lang w:val="it-IT"/>
        </w:rPr>
        <w:t>delle</w:t>
      </w:r>
      <w:r>
        <w:rPr>
          <w:rFonts w:asciiTheme="minorHAnsi" w:hAnsiTheme="minorHAnsi"/>
          <w:w w:val="110"/>
          <w:sz w:val="22"/>
          <w:szCs w:val="22"/>
          <w:lang w:val="it-IT"/>
        </w:rPr>
        <w:t xml:space="preserve"> </w:t>
      </w:r>
      <w:r w:rsidRPr="006E32B1">
        <w:rPr>
          <w:rFonts w:asciiTheme="minorHAnsi" w:hAnsiTheme="minorHAnsi"/>
          <w:w w:val="110"/>
          <w:sz w:val="22"/>
          <w:szCs w:val="22"/>
          <w:lang w:val="it-IT"/>
        </w:rPr>
        <w:t>SS.LL.</w:t>
      </w:r>
    </w:p>
    <w:p w:rsidR="00B4184A" w:rsidRPr="006E32B1" w:rsidRDefault="00B4184A" w:rsidP="00EB453B">
      <w:pPr>
        <w:pStyle w:val="Cal"/>
        <w:jc w:val="both"/>
        <w:rPr>
          <w:rFonts w:asciiTheme="minorHAnsi" w:hAnsiTheme="minorHAnsi"/>
          <w:w w:val="110"/>
          <w:sz w:val="22"/>
          <w:szCs w:val="22"/>
          <w:lang w:val="it-IT"/>
        </w:rPr>
      </w:pPr>
    </w:p>
    <w:p w:rsidR="00B4184A" w:rsidRPr="006E32B1" w:rsidRDefault="00B4184A" w:rsidP="00B4184A">
      <w:pPr>
        <w:pStyle w:val="Cal"/>
        <w:jc w:val="both"/>
        <w:rPr>
          <w:rFonts w:asciiTheme="minorHAnsi" w:hAnsiTheme="minorHAnsi"/>
          <w:w w:val="110"/>
          <w:sz w:val="22"/>
          <w:szCs w:val="22"/>
          <w:lang w:val="it-IT"/>
        </w:rPr>
      </w:pPr>
    </w:p>
    <w:p w:rsidR="00B4184A" w:rsidRPr="00B4184A" w:rsidRDefault="00B4184A" w:rsidP="00B4184A">
      <w:pPr>
        <w:pStyle w:val="Cal"/>
        <w:ind w:left="6372" w:firstLine="708"/>
        <w:jc w:val="both"/>
        <w:rPr>
          <w:rFonts w:asciiTheme="minorHAnsi" w:hAnsiTheme="minorHAnsi"/>
          <w:w w:val="110"/>
          <w:sz w:val="22"/>
          <w:szCs w:val="22"/>
          <w:lang w:val="it-IT"/>
        </w:rPr>
      </w:pPr>
      <w:r w:rsidRPr="00B4184A">
        <w:rPr>
          <w:rFonts w:asciiTheme="minorHAnsi" w:hAnsiTheme="minorHAnsi"/>
          <w:w w:val="110"/>
          <w:sz w:val="22"/>
          <w:szCs w:val="22"/>
          <w:lang w:val="it-IT"/>
        </w:rPr>
        <w:t>IL DIRETTORE GENERALE</w:t>
      </w:r>
    </w:p>
    <w:p w:rsidR="00B4184A" w:rsidRPr="00B4184A" w:rsidRDefault="00B4184A" w:rsidP="00B4184A">
      <w:pPr>
        <w:pStyle w:val="Cal"/>
        <w:ind w:left="7080"/>
        <w:jc w:val="both"/>
        <w:rPr>
          <w:rFonts w:asciiTheme="minorHAnsi" w:hAnsiTheme="minorHAnsi"/>
          <w:w w:val="110"/>
          <w:sz w:val="22"/>
          <w:szCs w:val="22"/>
          <w:lang w:val="it-IT"/>
        </w:rPr>
      </w:pPr>
      <w:r>
        <w:rPr>
          <w:rFonts w:asciiTheme="minorHAnsi" w:hAnsiTheme="minorHAnsi"/>
          <w:w w:val="110"/>
          <w:sz w:val="22"/>
          <w:szCs w:val="22"/>
          <w:lang w:val="it-IT"/>
        </w:rPr>
        <w:t xml:space="preserve">     </w:t>
      </w:r>
      <w:r w:rsidR="002E5B08">
        <w:rPr>
          <w:rFonts w:asciiTheme="minorHAnsi" w:hAnsiTheme="minorHAnsi"/>
          <w:w w:val="110"/>
          <w:sz w:val="22"/>
          <w:szCs w:val="22"/>
          <w:lang w:val="it-IT"/>
        </w:rPr>
        <w:t xml:space="preserve">    </w:t>
      </w:r>
      <w:r w:rsidRPr="00B4184A">
        <w:rPr>
          <w:rFonts w:asciiTheme="minorHAnsi" w:hAnsiTheme="minorHAnsi"/>
          <w:w w:val="110"/>
          <w:sz w:val="22"/>
          <w:szCs w:val="22"/>
          <w:lang w:val="it-IT"/>
        </w:rPr>
        <w:t>Luisa Franzese</w:t>
      </w:r>
    </w:p>
    <w:p w:rsidR="00B4184A" w:rsidRDefault="00B4184A" w:rsidP="00B4184A">
      <w:pPr>
        <w:pStyle w:val="Cal"/>
        <w:ind w:left="6372"/>
        <w:jc w:val="both"/>
        <w:rPr>
          <w:rFonts w:asciiTheme="minorHAnsi" w:hAnsiTheme="minorHAnsi"/>
          <w:i/>
          <w:w w:val="110"/>
          <w:sz w:val="16"/>
          <w:szCs w:val="16"/>
          <w:lang w:val="it-IT"/>
        </w:rPr>
      </w:pPr>
      <w:r>
        <w:rPr>
          <w:rFonts w:asciiTheme="minorHAnsi" w:hAnsiTheme="minorHAnsi"/>
          <w:i/>
          <w:w w:val="110"/>
          <w:sz w:val="16"/>
          <w:szCs w:val="16"/>
          <w:lang w:val="it-IT"/>
        </w:rPr>
        <w:t xml:space="preserve">     </w:t>
      </w:r>
      <w:r w:rsidRPr="00B4184A">
        <w:rPr>
          <w:rFonts w:asciiTheme="minorHAnsi" w:hAnsiTheme="minorHAnsi"/>
          <w:i/>
          <w:w w:val="110"/>
          <w:sz w:val="16"/>
          <w:szCs w:val="16"/>
          <w:lang w:val="it-IT"/>
        </w:rPr>
        <w:t>(firma autografa sostituita a mezzo stampa,</w:t>
      </w:r>
    </w:p>
    <w:p w:rsidR="00B4184A" w:rsidRPr="00B4184A" w:rsidRDefault="00B4184A" w:rsidP="00B4184A">
      <w:pPr>
        <w:pStyle w:val="Cal"/>
        <w:ind w:left="6372" w:firstLine="708"/>
        <w:jc w:val="both"/>
        <w:rPr>
          <w:rFonts w:asciiTheme="minorHAnsi" w:hAnsiTheme="minorHAnsi"/>
          <w:i/>
          <w:w w:val="110"/>
          <w:sz w:val="16"/>
          <w:szCs w:val="16"/>
          <w:lang w:val="it-IT"/>
        </w:rPr>
      </w:pPr>
      <w:r w:rsidRPr="00B4184A">
        <w:rPr>
          <w:rFonts w:asciiTheme="minorHAnsi" w:hAnsiTheme="minorHAnsi"/>
          <w:i/>
          <w:w w:val="110"/>
          <w:sz w:val="16"/>
          <w:szCs w:val="16"/>
          <w:lang w:val="it-IT"/>
        </w:rPr>
        <w:t xml:space="preserve"> </w:t>
      </w:r>
      <w:r w:rsidRPr="00B4184A">
        <w:rPr>
          <w:rFonts w:asciiTheme="minorHAnsi" w:hAnsiTheme="minorHAnsi"/>
          <w:i/>
          <w:w w:val="110"/>
          <w:sz w:val="16"/>
          <w:szCs w:val="16"/>
        </w:rPr>
        <w:t xml:space="preserve">ex art. 3, co. 2, </w:t>
      </w:r>
      <w:proofErr w:type="spellStart"/>
      <w:r w:rsidRPr="00B4184A">
        <w:rPr>
          <w:rFonts w:asciiTheme="minorHAnsi" w:hAnsiTheme="minorHAnsi"/>
          <w:i/>
          <w:w w:val="110"/>
          <w:sz w:val="16"/>
          <w:szCs w:val="16"/>
        </w:rPr>
        <w:t>D.lgs</w:t>
      </w:r>
      <w:proofErr w:type="spellEnd"/>
      <w:r w:rsidRPr="00B4184A">
        <w:rPr>
          <w:rFonts w:asciiTheme="minorHAnsi" w:hAnsiTheme="minorHAnsi"/>
          <w:i/>
          <w:w w:val="110"/>
          <w:sz w:val="16"/>
          <w:szCs w:val="16"/>
        </w:rPr>
        <w:t xml:space="preserve">.   </w:t>
      </w:r>
      <w:r w:rsidRPr="00B4184A">
        <w:rPr>
          <w:rFonts w:asciiTheme="minorHAnsi" w:hAnsiTheme="minorHAnsi"/>
          <w:i/>
          <w:w w:val="110"/>
          <w:sz w:val="16"/>
          <w:szCs w:val="16"/>
          <w:lang w:val="it-IT"/>
        </w:rPr>
        <w:t>39/93)</w:t>
      </w:r>
    </w:p>
    <w:p w:rsidR="00133B71" w:rsidRPr="00B4184A" w:rsidRDefault="00133B71" w:rsidP="00B4184A">
      <w:pPr>
        <w:pStyle w:val="Cal"/>
        <w:jc w:val="both"/>
        <w:rPr>
          <w:rFonts w:asciiTheme="minorHAnsi" w:hAnsiTheme="minorHAnsi"/>
          <w:sz w:val="22"/>
          <w:szCs w:val="22"/>
          <w:lang w:val="it-IT"/>
        </w:rPr>
      </w:pPr>
    </w:p>
    <w:sectPr w:rsidR="00133B71" w:rsidRPr="00B4184A" w:rsidSect="00F35444">
      <w:headerReference w:type="default" r:id="rId8"/>
      <w:footerReference w:type="default" r:id="rId9"/>
      <w:pgSz w:w="11900" w:h="16840"/>
      <w:pgMar w:top="3516" w:right="1020" w:bottom="1140" w:left="1020" w:header="708" w:footer="9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C6" w:rsidRDefault="007F0BC6">
      <w:r>
        <w:separator/>
      </w:r>
    </w:p>
  </w:endnote>
  <w:endnote w:type="continuationSeparator" w:id="0">
    <w:p w:rsidR="007F0BC6" w:rsidRDefault="007F0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1DF1" w:rsidRDefault="00B4184A">
    <w:pPr>
      <w:spacing w:line="14" w:lineRule="auto"/>
      <w:rPr>
        <w:sz w:val="20"/>
        <w:szCs w:val="20"/>
      </w:rPr>
    </w:pPr>
    <w:r>
      <w:rPr>
        <w:noProof/>
        <w:lang w:val="it-IT" w:eastAsia="it-IT"/>
      </w:rPr>
      <mc:AlternateContent>
        <mc:Choice Requires="wps">
          <w:drawing>
            <wp:anchor distT="0" distB="0" distL="114300" distR="114300" simplePos="0" relativeHeight="251659264" behindDoc="1" locked="0" layoutInCell="1" allowOverlap="1" wp14:anchorId="6CAD9757" wp14:editId="5A93DDFD">
              <wp:simplePos x="0" y="0"/>
              <wp:positionH relativeFrom="page">
                <wp:posOffset>6764020</wp:posOffset>
              </wp:positionH>
              <wp:positionV relativeFrom="page">
                <wp:posOffset>9946005</wp:posOffset>
              </wp:positionV>
              <wp:extent cx="102235" cy="127635"/>
              <wp:effectExtent l="1270" t="1905" r="1270" b="381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1DF1" w:rsidRDefault="00B4184A">
                          <w:pPr>
                            <w:spacing w:line="186" w:lineRule="exact"/>
                            <w:ind w:left="40"/>
                            <w:rPr>
                              <w:rFonts w:cs="Calibri"/>
                              <w:sz w:val="16"/>
                              <w:szCs w:val="16"/>
                            </w:rPr>
                          </w:pPr>
                          <w:r>
                            <w:fldChar w:fldCharType="begin"/>
                          </w:r>
                          <w:r>
                            <w:rPr>
                              <w:w w:val="99"/>
                              <w:sz w:val="16"/>
                            </w:rPr>
                            <w:instrText xml:space="preserve"> PAGE </w:instrText>
                          </w:r>
                          <w:r>
                            <w:fldChar w:fldCharType="separate"/>
                          </w:r>
                          <w:r w:rsidR="006E0B0B">
                            <w:rPr>
                              <w:noProof/>
                              <w:w w:val="99"/>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margin-left:532.6pt;margin-top:783.15pt;width:8.05pt;height:10.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" filled="f" stroked="f">
              <v:textbox inset="0,0,0,0">
                <w:txbxContent>
                  <w:p w:rsidR="00BB1DF1" w:rsidRDefault="00B4184A">
                    <w:pPr>
                      <w:spacing w:line="186" w:lineRule="exact"/>
                      <w:ind w:left="40"/>
                      <w:rPr>
                        <w:rFonts w:cs="Calibri"/>
                        <w:sz w:val="16"/>
                        <w:szCs w:val="16"/>
                      </w:rPr>
                    </w:pPr>
                    <w:r>
                      <w:fldChar w:fldCharType="begin"/>
                    </w:r>
                    <w:r>
                      <w:rPr>
                        <w:w w:val="99"/>
                        <w:sz w:val="16"/>
                      </w:rPr>
                      <w:instrText xml:space="preserve"> PAGE </w:instrText>
                    </w:r>
                    <w:r>
                      <w:fldChar w:fldCharType="separate"/>
                    </w:r>
                    <w:r w:rsidR="006E0B0B">
                      <w:rPr>
                        <w:noProof/>
                        <w:w w:val="99"/>
                        <w:sz w:val="16"/>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C6" w:rsidRDefault="007F0BC6">
      <w:r>
        <w:separator/>
      </w:r>
    </w:p>
  </w:footnote>
  <w:footnote w:type="continuationSeparator" w:id="0">
    <w:p w:rsidR="007F0BC6" w:rsidRDefault="007F0B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405" w:rsidRPr="005E5297" w:rsidRDefault="00B4184A" w:rsidP="007D0405">
    <w:pPr>
      <w:jc w:val="center"/>
      <w:rPr>
        <w:i/>
      </w:rPr>
    </w:pPr>
    <w:r>
      <w:rPr>
        <w:noProof/>
        <w:lang w:val="it-IT" w:eastAsia="it-IT"/>
      </w:rPr>
      <w:drawing>
        <wp:inline distT="0" distB="0" distL="0" distR="0" wp14:anchorId="534FF047" wp14:editId="3CC1AA43">
          <wp:extent cx="556895" cy="643890"/>
          <wp:effectExtent l="0" t="0" r="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6895" cy="643890"/>
                  </a:xfrm>
                  <a:prstGeom prst="rect">
                    <a:avLst/>
                  </a:prstGeom>
                  <a:noFill/>
                  <a:ln>
                    <a:noFill/>
                  </a:ln>
                </pic:spPr>
              </pic:pic>
            </a:graphicData>
          </a:graphic>
        </wp:inline>
      </w:drawing>
    </w:r>
  </w:p>
  <w:p w:rsidR="007D0405" w:rsidRPr="00EB453B" w:rsidRDefault="00B4184A" w:rsidP="007D0405">
    <w:pPr>
      <w:jc w:val="center"/>
      <w:rPr>
        <w:rFonts w:asciiTheme="minorHAnsi" w:hAnsiTheme="minorHAnsi"/>
        <w:b/>
        <w:sz w:val="36"/>
        <w:szCs w:val="36"/>
        <w:lang w:val="it-IT"/>
      </w:rPr>
    </w:pPr>
    <w:r w:rsidRPr="007D0405">
      <w:rPr>
        <w:b/>
        <w:sz w:val="32"/>
        <w:lang w:val="it-IT"/>
      </w:rPr>
      <w:t xml:space="preserve"> </w:t>
    </w:r>
    <w:r w:rsidRPr="00EB453B">
      <w:rPr>
        <w:rFonts w:asciiTheme="minorHAnsi" w:hAnsiTheme="minorHAnsi"/>
        <w:b/>
        <w:i/>
        <w:sz w:val="36"/>
        <w:szCs w:val="36"/>
        <w:lang w:val="it-IT"/>
      </w:rPr>
      <w:t>Ministero dell’Istruzione, dell’Università e della Ricerca</w:t>
    </w:r>
  </w:p>
  <w:p w:rsidR="007D0405" w:rsidRPr="00EB453B" w:rsidRDefault="00B4184A" w:rsidP="007D0405">
    <w:pPr>
      <w:autoSpaceDE w:val="0"/>
      <w:autoSpaceDN w:val="0"/>
      <w:adjustRightInd w:val="0"/>
      <w:jc w:val="center"/>
      <w:rPr>
        <w:rFonts w:asciiTheme="minorHAnsi" w:hAnsiTheme="minorHAnsi" w:cs="Verdana"/>
        <w:sz w:val="32"/>
        <w:szCs w:val="32"/>
        <w:lang w:val="it-IT"/>
      </w:rPr>
    </w:pPr>
    <w:r w:rsidRPr="00EB453B">
      <w:rPr>
        <w:rFonts w:asciiTheme="minorHAnsi" w:hAnsiTheme="minorHAnsi" w:cs="Verdana"/>
        <w:sz w:val="32"/>
        <w:szCs w:val="32"/>
        <w:lang w:val="it-IT"/>
      </w:rPr>
      <w:t>Ufficio Scolastico Regionale per la Campania</w:t>
    </w:r>
  </w:p>
  <w:p w:rsidR="007D0405" w:rsidRPr="00EB453B" w:rsidRDefault="00B4184A" w:rsidP="007D0405">
    <w:pPr>
      <w:autoSpaceDE w:val="0"/>
      <w:autoSpaceDN w:val="0"/>
      <w:adjustRightInd w:val="0"/>
      <w:jc w:val="center"/>
      <w:rPr>
        <w:rFonts w:asciiTheme="minorHAnsi" w:hAnsiTheme="minorHAnsi" w:cs="Verdana"/>
        <w:sz w:val="32"/>
        <w:szCs w:val="32"/>
        <w:lang w:val="it-IT"/>
      </w:rPr>
    </w:pPr>
    <w:r w:rsidRPr="00EB453B">
      <w:rPr>
        <w:rFonts w:asciiTheme="minorHAnsi" w:hAnsiTheme="minorHAnsi" w:cs="Verdana"/>
        <w:sz w:val="32"/>
        <w:szCs w:val="32"/>
        <w:lang w:val="it-IT"/>
      </w:rPr>
      <w:t>Via Ponte della Maddalena, 55</w:t>
    </w:r>
  </w:p>
  <w:p w:rsidR="00BB1DF1" w:rsidRDefault="007F0BC6">
    <w:pPr>
      <w:spacing w:line="14" w:lineRule="auto"/>
      <w:rPr>
        <w:sz w:val="20"/>
        <w:szCs w:val="20"/>
        <w:lang w:val="it-IT"/>
      </w:rPr>
    </w:pPr>
  </w:p>
  <w:p w:rsidR="00F35444" w:rsidRPr="003756F1" w:rsidRDefault="00F35444">
    <w:pPr>
      <w:spacing w:line="14" w:lineRule="auto"/>
      <w:rPr>
        <w:sz w:val="20"/>
        <w:szCs w:val="20"/>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1751A"/>
    <w:multiLevelType w:val="hybridMultilevel"/>
    <w:tmpl w:val="B80A0E2A"/>
    <w:lvl w:ilvl="0" w:tplc="DC38E1BE">
      <w:start w:val="10"/>
      <w:numFmt w:val="bullet"/>
      <w:lvlText w:val="-"/>
      <w:lvlJc w:val="left"/>
      <w:pPr>
        <w:ind w:left="1180" w:hanging="360"/>
      </w:pPr>
      <w:rPr>
        <w:rFonts w:ascii="Calibri" w:eastAsia="Calibri" w:hAnsi="Calibri" w:cs="Times New Roman" w:hint="default"/>
        <w:w w:val="110"/>
      </w:rPr>
    </w:lvl>
    <w:lvl w:ilvl="1" w:tplc="04100003" w:tentative="1">
      <w:start w:val="1"/>
      <w:numFmt w:val="bullet"/>
      <w:lvlText w:val="o"/>
      <w:lvlJc w:val="left"/>
      <w:pPr>
        <w:ind w:left="1900" w:hanging="360"/>
      </w:pPr>
      <w:rPr>
        <w:rFonts w:ascii="Courier New" w:hAnsi="Courier New" w:cs="Courier New" w:hint="default"/>
      </w:rPr>
    </w:lvl>
    <w:lvl w:ilvl="2" w:tplc="04100005" w:tentative="1">
      <w:start w:val="1"/>
      <w:numFmt w:val="bullet"/>
      <w:lvlText w:val=""/>
      <w:lvlJc w:val="left"/>
      <w:pPr>
        <w:ind w:left="2620" w:hanging="360"/>
      </w:pPr>
      <w:rPr>
        <w:rFonts w:ascii="Wingdings" w:hAnsi="Wingdings" w:hint="default"/>
      </w:rPr>
    </w:lvl>
    <w:lvl w:ilvl="3" w:tplc="04100001" w:tentative="1">
      <w:start w:val="1"/>
      <w:numFmt w:val="bullet"/>
      <w:lvlText w:val=""/>
      <w:lvlJc w:val="left"/>
      <w:pPr>
        <w:ind w:left="3340" w:hanging="360"/>
      </w:pPr>
      <w:rPr>
        <w:rFonts w:ascii="Symbol" w:hAnsi="Symbol" w:hint="default"/>
      </w:rPr>
    </w:lvl>
    <w:lvl w:ilvl="4" w:tplc="04100003" w:tentative="1">
      <w:start w:val="1"/>
      <w:numFmt w:val="bullet"/>
      <w:lvlText w:val="o"/>
      <w:lvlJc w:val="left"/>
      <w:pPr>
        <w:ind w:left="4060" w:hanging="360"/>
      </w:pPr>
      <w:rPr>
        <w:rFonts w:ascii="Courier New" w:hAnsi="Courier New" w:cs="Courier New" w:hint="default"/>
      </w:rPr>
    </w:lvl>
    <w:lvl w:ilvl="5" w:tplc="04100005" w:tentative="1">
      <w:start w:val="1"/>
      <w:numFmt w:val="bullet"/>
      <w:lvlText w:val=""/>
      <w:lvlJc w:val="left"/>
      <w:pPr>
        <w:ind w:left="4780" w:hanging="360"/>
      </w:pPr>
      <w:rPr>
        <w:rFonts w:ascii="Wingdings" w:hAnsi="Wingdings" w:hint="default"/>
      </w:rPr>
    </w:lvl>
    <w:lvl w:ilvl="6" w:tplc="04100001" w:tentative="1">
      <w:start w:val="1"/>
      <w:numFmt w:val="bullet"/>
      <w:lvlText w:val=""/>
      <w:lvlJc w:val="left"/>
      <w:pPr>
        <w:ind w:left="5500" w:hanging="360"/>
      </w:pPr>
      <w:rPr>
        <w:rFonts w:ascii="Symbol" w:hAnsi="Symbol" w:hint="default"/>
      </w:rPr>
    </w:lvl>
    <w:lvl w:ilvl="7" w:tplc="04100003" w:tentative="1">
      <w:start w:val="1"/>
      <w:numFmt w:val="bullet"/>
      <w:lvlText w:val="o"/>
      <w:lvlJc w:val="left"/>
      <w:pPr>
        <w:ind w:left="6220" w:hanging="360"/>
      </w:pPr>
      <w:rPr>
        <w:rFonts w:ascii="Courier New" w:hAnsi="Courier New" w:cs="Courier New" w:hint="default"/>
      </w:rPr>
    </w:lvl>
    <w:lvl w:ilvl="8" w:tplc="04100005" w:tentative="1">
      <w:start w:val="1"/>
      <w:numFmt w:val="bullet"/>
      <w:lvlText w:val=""/>
      <w:lvlJc w:val="left"/>
      <w:pPr>
        <w:ind w:left="69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84A"/>
    <w:rsid w:val="001111A8"/>
    <w:rsid w:val="00133B71"/>
    <w:rsid w:val="001C4920"/>
    <w:rsid w:val="002E5B08"/>
    <w:rsid w:val="00412C53"/>
    <w:rsid w:val="0051744B"/>
    <w:rsid w:val="006E0B0B"/>
    <w:rsid w:val="006E32B1"/>
    <w:rsid w:val="007705E0"/>
    <w:rsid w:val="007F0BC6"/>
    <w:rsid w:val="00865A5B"/>
    <w:rsid w:val="00A76898"/>
    <w:rsid w:val="00B145AC"/>
    <w:rsid w:val="00B4184A"/>
    <w:rsid w:val="00E95341"/>
    <w:rsid w:val="00EB453B"/>
    <w:rsid w:val="00F354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4184A"/>
    <w:pPr>
      <w:widowControl w:val="0"/>
      <w:spacing w:after="0" w:line="240" w:lineRule="auto"/>
    </w:pPr>
    <w:rPr>
      <w:rFonts w:ascii="Calibri" w:eastAsia="Calibri" w:hAnsi="Calibri" w:cs="Times New Roman"/>
      <w:lang w:val="en-US"/>
    </w:rPr>
  </w:style>
  <w:style w:type="paragraph" w:styleId="Titolo1">
    <w:name w:val="heading 1"/>
    <w:basedOn w:val="Normale"/>
    <w:link w:val="Titolo1Carattere"/>
    <w:uiPriority w:val="1"/>
    <w:qFormat/>
    <w:rsid w:val="00B4184A"/>
    <w:pPr>
      <w:ind w:left="118"/>
      <w:outlineLvl w:val="0"/>
    </w:pPr>
    <w:rPr>
      <w:sz w:val="26"/>
      <w:szCs w:val="26"/>
    </w:rPr>
  </w:style>
  <w:style w:type="paragraph" w:styleId="Titolo2">
    <w:name w:val="heading 2"/>
    <w:basedOn w:val="Normale"/>
    <w:link w:val="Titolo2Carattere"/>
    <w:uiPriority w:val="1"/>
    <w:qFormat/>
    <w:rsid w:val="00B4184A"/>
    <w:pPr>
      <w:spacing w:before="200"/>
      <w:ind w:left="1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4184A"/>
    <w:rPr>
      <w:rFonts w:ascii="Calibri" w:eastAsia="Calibri" w:hAnsi="Calibri" w:cs="Times New Roman"/>
      <w:sz w:val="26"/>
      <w:szCs w:val="26"/>
      <w:lang w:val="en-US"/>
    </w:rPr>
  </w:style>
  <w:style w:type="character" w:customStyle="1" w:styleId="Titolo2Carattere">
    <w:name w:val="Titolo 2 Carattere"/>
    <w:basedOn w:val="Carpredefinitoparagrafo"/>
    <w:link w:val="Titolo2"/>
    <w:uiPriority w:val="1"/>
    <w:rsid w:val="00B4184A"/>
    <w:rPr>
      <w:rFonts w:ascii="Calibri" w:eastAsia="Calibri" w:hAnsi="Calibri" w:cs="Times New Roman"/>
      <w:b/>
      <w:bCs/>
      <w:sz w:val="24"/>
      <w:szCs w:val="24"/>
      <w:lang w:val="en-US"/>
    </w:rPr>
  </w:style>
  <w:style w:type="paragraph" w:styleId="Corpotesto">
    <w:name w:val="Body Text"/>
    <w:basedOn w:val="Normale"/>
    <w:link w:val="CorpotestoCarattere"/>
    <w:uiPriority w:val="1"/>
    <w:qFormat/>
    <w:rsid w:val="00B4184A"/>
    <w:pPr>
      <w:ind w:left="112" w:firstLine="708"/>
    </w:pPr>
    <w:rPr>
      <w:sz w:val="24"/>
      <w:szCs w:val="24"/>
    </w:rPr>
  </w:style>
  <w:style w:type="character" w:customStyle="1" w:styleId="CorpotestoCarattere">
    <w:name w:val="Corpo testo Carattere"/>
    <w:basedOn w:val="Carpredefinitoparagrafo"/>
    <w:link w:val="Corpotesto"/>
    <w:uiPriority w:val="1"/>
    <w:rsid w:val="00B4184A"/>
    <w:rPr>
      <w:rFonts w:ascii="Calibri" w:eastAsia="Calibri" w:hAnsi="Calibri" w:cs="Times New Roman"/>
      <w:sz w:val="24"/>
      <w:szCs w:val="24"/>
      <w:lang w:val="en-US"/>
    </w:rPr>
  </w:style>
  <w:style w:type="paragraph" w:styleId="Testofumetto">
    <w:name w:val="Balloon Text"/>
    <w:basedOn w:val="Normale"/>
    <w:link w:val="TestofumettoCarattere"/>
    <w:uiPriority w:val="99"/>
    <w:semiHidden/>
    <w:unhideWhenUsed/>
    <w:rsid w:val="00B418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84A"/>
    <w:rPr>
      <w:rFonts w:ascii="Tahoma" w:eastAsia="Calibri" w:hAnsi="Tahoma" w:cs="Tahoma"/>
      <w:sz w:val="16"/>
      <w:szCs w:val="16"/>
      <w:lang w:val="en-US"/>
    </w:rPr>
  </w:style>
  <w:style w:type="paragraph" w:customStyle="1" w:styleId="Cal">
    <w:name w:val="Cal"/>
    <w:basedOn w:val="Normale"/>
    <w:rsid w:val="00B4184A"/>
    <w:pPr>
      <w:spacing w:before="10"/>
    </w:pPr>
    <w:rPr>
      <w:rFonts w:ascii="Times New Roman" w:eastAsia="Times New Roman" w:hAnsi="Times New Roman"/>
      <w:sz w:val="19"/>
      <w:szCs w:val="19"/>
    </w:rPr>
  </w:style>
  <w:style w:type="paragraph" w:styleId="Intestazione">
    <w:name w:val="header"/>
    <w:basedOn w:val="Normale"/>
    <w:link w:val="IntestazioneCarattere"/>
    <w:uiPriority w:val="99"/>
    <w:unhideWhenUsed/>
    <w:rsid w:val="00EB453B"/>
    <w:pPr>
      <w:tabs>
        <w:tab w:val="center" w:pos="4819"/>
        <w:tab w:val="right" w:pos="9638"/>
      </w:tabs>
    </w:pPr>
  </w:style>
  <w:style w:type="character" w:customStyle="1" w:styleId="IntestazioneCarattere">
    <w:name w:val="Intestazione Carattere"/>
    <w:basedOn w:val="Carpredefinitoparagrafo"/>
    <w:link w:val="Intestazione"/>
    <w:uiPriority w:val="99"/>
    <w:rsid w:val="00EB453B"/>
    <w:rPr>
      <w:rFonts w:ascii="Calibri" w:eastAsia="Calibri" w:hAnsi="Calibri" w:cs="Times New Roman"/>
      <w:lang w:val="en-US"/>
    </w:rPr>
  </w:style>
  <w:style w:type="paragraph" w:styleId="Pidipagina">
    <w:name w:val="footer"/>
    <w:basedOn w:val="Normale"/>
    <w:link w:val="PidipaginaCarattere"/>
    <w:uiPriority w:val="99"/>
    <w:unhideWhenUsed/>
    <w:rsid w:val="00EB453B"/>
    <w:pPr>
      <w:tabs>
        <w:tab w:val="center" w:pos="4819"/>
        <w:tab w:val="right" w:pos="9638"/>
      </w:tabs>
    </w:pPr>
  </w:style>
  <w:style w:type="character" w:customStyle="1" w:styleId="PidipaginaCarattere">
    <w:name w:val="Piè di pagina Carattere"/>
    <w:basedOn w:val="Carpredefinitoparagrafo"/>
    <w:link w:val="Pidipagina"/>
    <w:uiPriority w:val="99"/>
    <w:rsid w:val="00EB453B"/>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4184A"/>
    <w:pPr>
      <w:widowControl w:val="0"/>
      <w:spacing w:after="0" w:line="240" w:lineRule="auto"/>
    </w:pPr>
    <w:rPr>
      <w:rFonts w:ascii="Calibri" w:eastAsia="Calibri" w:hAnsi="Calibri" w:cs="Times New Roman"/>
      <w:lang w:val="en-US"/>
    </w:rPr>
  </w:style>
  <w:style w:type="paragraph" w:styleId="Titolo1">
    <w:name w:val="heading 1"/>
    <w:basedOn w:val="Normale"/>
    <w:link w:val="Titolo1Carattere"/>
    <w:uiPriority w:val="1"/>
    <w:qFormat/>
    <w:rsid w:val="00B4184A"/>
    <w:pPr>
      <w:ind w:left="118"/>
      <w:outlineLvl w:val="0"/>
    </w:pPr>
    <w:rPr>
      <w:sz w:val="26"/>
      <w:szCs w:val="26"/>
    </w:rPr>
  </w:style>
  <w:style w:type="paragraph" w:styleId="Titolo2">
    <w:name w:val="heading 2"/>
    <w:basedOn w:val="Normale"/>
    <w:link w:val="Titolo2Carattere"/>
    <w:uiPriority w:val="1"/>
    <w:qFormat/>
    <w:rsid w:val="00B4184A"/>
    <w:pPr>
      <w:spacing w:before="200"/>
      <w:ind w:left="112"/>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B4184A"/>
    <w:rPr>
      <w:rFonts w:ascii="Calibri" w:eastAsia="Calibri" w:hAnsi="Calibri" w:cs="Times New Roman"/>
      <w:sz w:val="26"/>
      <w:szCs w:val="26"/>
      <w:lang w:val="en-US"/>
    </w:rPr>
  </w:style>
  <w:style w:type="character" w:customStyle="1" w:styleId="Titolo2Carattere">
    <w:name w:val="Titolo 2 Carattere"/>
    <w:basedOn w:val="Carpredefinitoparagrafo"/>
    <w:link w:val="Titolo2"/>
    <w:uiPriority w:val="1"/>
    <w:rsid w:val="00B4184A"/>
    <w:rPr>
      <w:rFonts w:ascii="Calibri" w:eastAsia="Calibri" w:hAnsi="Calibri" w:cs="Times New Roman"/>
      <w:b/>
      <w:bCs/>
      <w:sz w:val="24"/>
      <w:szCs w:val="24"/>
      <w:lang w:val="en-US"/>
    </w:rPr>
  </w:style>
  <w:style w:type="paragraph" w:styleId="Corpotesto">
    <w:name w:val="Body Text"/>
    <w:basedOn w:val="Normale"/>
    <w:link w:val="CorpotestoCarattere"/>
    <w:uiPriority w:val="1"/>
    <w:qFormat/>
    <w:rsid w:val="00B4184A"/>
    <w:pPr>
      <w:ind w:left="112" w:firstLine="708"/>
    </w:pPr>
    <w:rPr>
      <w:sz w:val="24"/>
      <w:szCs w:val="24"/>
    </w:rPr>
  </w:style>
  <w:style w:type="character" w:customStyle="1" w:styleId="CorpotestoCarattere">
    <w:name w:val="Corpo testo Carattere"/>
    <w:basedOn w:val="Carpredefinitoparagrafo"/>
    <w:link w:val="Corpotesto"/>
    <w:uiPriority w:val="1"/>
    <w:rsid w:val="00B4184A"/>
    <w:rPr>
      <w:rFonts w:ascii="Calibri" w:eastAsia="Calibri" w:hAnsi="Calibri" w:cs="Times New Roman"/>
      <w:sz w:val="24"/>
      <w:szCs w:val="24"/>
      <w:lang w:val="en-US"/>
    </w:rPr>
  </w:style>
  <w:style w:type="paragraph" w:styleId="Testofumetto">
    <w:name w:val="Balloon Text"/>
    <w:basedOn w:val="Normale"/>
    <w:link w:val="TestofumettoCarattere"/>
    <w:uiPriority w:val="99"/>
    <w:semiHidden/>
    <w:unhideWhenUsed/>
    <w:rsid w:val="00B4184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4184A"/>
    <w:rPr>
      <w:rFonts w:ascii="Tahoma" w:eastAsia="Calibri" w:hAnsi="Tahoma" w:cs="Tahoma"/>
      <w:sz w:val="16"/>
      <w:szCs w:val="16"/>
      <w:lang w:val="en-US"/>
    </w:rPr>
  </w:style>
  <w:style w:type="paragraph" w:customStyle="1" w:styleId="Cal">
    <w:name w:val="Cal"/>
    <w:basedOn w:val="Normale"/>
    <w:rsid w:val="00B4184A"/>
    <w:pPr>
      <w:spacing w:before="10"/>
    </w:pPr>
    <w:rPr>
      <w:rFonts w:ascii="Times New Roman" w:eastAsia="Times New Roman" w:hAnsi="Times New Roman"/>
      <w:sz w:val="19"/>
      <w:szCs w:val="19"/>
    </w:rPr>
  </w:style>
  <w:style w:type="paragraph" w:styleId="Intestazione">
    <w:name w:val="header"/>
    <w:basedOn w:val="Normale"/>
    <w:link w:val="IntestazioneCarattere"/>
    <w:uiPriority w:val="99"/>
    <w:unhideWhenUsed/>
    <w:rsid w:val="00EB453B"/>
    <w:pPr>
      <w:tabs>
        <w:tab w:val="center" w:pos="4819"/>
        <w:tab w:val="right" w:pos="9638"/>
      </w:tabs>
    </w:pPr>
  </w:style>
  <w:style w:type="character" w:customStyle="1" w:styleId="IntestazioneCarattere">
    <w:name w:val="Intestazione Carattere"/>
    <w:basedOn w:val="Carpredefinitoparagrafo"/>
    <w:link w:val="Intestazione"/>
    <w:uiPriority w:val="99"/>
    <w:rsid w:val="00EB453B"/>
    <w:rPr>
      <w:rFonts w:ascii="Calibri" w:eastAsia="Calibri" w:hAnsi="Calibri" w:cs="Times New Roman"/>
      <w:lang w:val="en-US"/>
    </w:rPr>
  </w:style>
  <w:style w:type="paragraph" w:styleId="Pidipagina">
    <w:name w:val="footer"/>
    <w:basedOn w:val="Normale"/>
    <w:link w:val="PidipaginaCarattere"/>
    <w:uiPriority w:val="99"/>
    <w:unhideWhenUsed/>
    <w:rsid w:val="00EB453B"/>
    <w:pPr>
      <w:tabs>
        <w:tab w:val="center" w:pos="4819"/>
        <w:tab w:val="right" w:pos="9638"/>
      </w:tabs>
    </w:pPr>
  </w:style>
  <w:style w:type="character" w:customStyle="1" w:styleId="PidipaginaCarattere">
    <w:name w:val="Piè di pagina Carattere"/>
    <w:basedOn w:val="Carpredefinitoparagrafo"/>
    <w:link w:val="Pidipagina"/>
    <w:uiPriority w:val="99"/>
    <w:rsid w:val="00EB453B"/>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668</Words>
  <Characters>3814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2015-09-24T10:47:00Z</cp:lastPrinted>
  <dcterms:created xsi:type="dcterms:W3CDTF">2015-09-24T11:23:00Z</dcterms:created>
  <dcterms:modified xsi:type="dcterms:W3CDTF">2015-09-24T11:23:00Z</dcterms:modified>
</cp:coreProperties>
</file>