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CA7A3D">
        <w:rPr>
          <w:rFonts w:ascii="Verdana" w:hAnsi="Verdana" w:cs="Verdana"/>
          <w:sz w:val="20"/>
          <w:szCs w:val="20"/>
        </w:rPr>
        <w:t>1514/U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CA7A3D">
        <w:rPr>
          <w:rFonts w:ascii="Verdana" w:hAnsi="Verdana" w:cs="Verdana"/>
          <w:sz w:val="20"/>
          <w:szCs w:val="20"/>
        </w:rPr>
        <w:t>12/2/2015</w:t>
      </w:r>
    </w:p>
    <w:p w:rsidR="006567FB" w:rsidRDefault="006567FB" w:rsidP="006567FB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6567FB" w:rsidRDefault="006567FB" w:rsidP="006567F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6567FB" w:rsidRDefault="006567FB" w:rsidP="006567F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15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6567FB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9339/U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6567FB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6567FB">
        <w:rPr>
          <w:rFonts w:ascii="Verdana" w:hAnsi="Verdana" w:cs="Verdana"/>
          <w:b/>
          <w:sz w:val="20"/>
          <w:szCs w:val="20"/>
        </w:rPr>
        <w:t>IN OTTEMPERANZA</w:t>
      </w:r>
      <w:r>
        <w:rPr>
          <w:rFonts w:ascii="Verdana" w:hAnsi="Verdana" w:cs="Verdana"/>
          <w:sz w:val="20"/>
          <w:szCs w:val="20"/>
        </w:rPr>
        <w:t xml:space="preserve"> della sentenza n. 10528/2014 del TAR Lazio Sezione Terza bis;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6567FB" w:rsidRDefault="006567FB" w:rsidP="006567FB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6567FB" w:rsidRDefault="006567FB" w:rsidP="006567FB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alla candidata De Angelis Emma, nata a Maddaloni il 26/7/1986 alla quale viene </w:t>
      </w:r>
      <w:r w:rsidRPr="006567FB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6567FB" w:rsidRPr="00F22C9C" w:rsidRDefault="006567FB" w:rsidP="006567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6567FB" w:rsidRPr="00F22C9C" w:rsidRDefault="006567FB" w:rsidP="006567FB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6567FB" w:rsidRPr="006567FB" w:rsidRDefault="006567FB" w:rsidP="006567FB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 w:rsidRPr="006567FB">
        <w:rPr>
          <w:rFonts w:ascii="Verdana" w:hAnsi="Verdana" w:cs="Verdana"/>
          <w:b/>
          <w:sz w:val="20"/>
          <w:szCs w:val="20"/>
        </w:rPr>
        <w:t xml:space="preserve">IL DIRETTORE GENERALE </w:t>
      </w:r>
    </w:p>
    <w:p w:rsidR="006567FB" w:rsidRPr="006567FB" w:rsidRDefault="00CA7A3D" w:rsidP="00CA7A3D">
      <w:pPr>
        <w:spacing w:after="0"/>
        <w:ind w:left="1416" w:firstLine="708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F.to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bookmarkStart w:id="0" w:name="_GoBack"/>
      <w:bookmarkEnd w:id="0"/>
      <w:r w:rsidR="006567FB" w:rsidRPr="006567FB">
        <w:rPr>
          <w:rFonts w:ascii="Verdana" w:hAnsi="Verdana" w:cs="Verdana"/>
          <w:b/>
          <w:sz w:val="20"/>
          <w:szCs w:val="20"/>
        </w:rPr>
        <w:t xml:space="preserve"> Luisa Franzese</w:t>
      </w:r>
    </w:p>
    <w:sectPr w:rsidR="006567FB" w:rsidRPr="006567F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94" w:rsidRDefault="00350C94">
      <w:pPr>
        <w:spacing w:after="0" w:line="240" w:lineRule="auto"/>
      </w:pPr>
      <w:r>
        <w:separator/>
      </w:r>
    </w:p>
  </w:endnote>
  <w:endnote w:type="continuationSeparator" w:id="0">
    <w:p w:rsidR="00350C94" w:rsidRDefault="0035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94" w:rsidRDefault="00350C94">
      <w:pPr>
        <w:spacing w:after="0" w:line="240" w:lineRule="auto"/>
      </w:pPr>
      <w:r>
        <w:separator/>
      </w:r>
    </w:p>
  </w:footnote>
  <w:footnote w:type="continuationSeparator" w:id="0">
    <w:p w:rsidR="00350C94" w:rsidRDefault="00350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6567FB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A5D5D7F" wp14:editId="1AD8BA0A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6567FB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6567FB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6567FB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350C9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FB"/>
    <w:rsid w:val="00350C94"/>
    <w:rsid w:val="006567FB"/>
    <w:rsid w:val="00B444E1"/>
    <w:rsid w:val="00CA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7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6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67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7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56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6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2015-02-10T11:28:00Z</cp:lastPrinted>
  <dcterms:created xsi:type="dcterms:W3CDTF">2015-02-13T12:16:00Z</dcterms:created>
  <dcterms:modified xsi:type="dcterms:W3CDTF">2015-02-13T12:16:00Z</dcterms:modified>
</cp:coreProperties>
</file>