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856997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856997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856997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856997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856997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856997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021E76" w:rsidRDefault="008D21F5" w:rsidP="008D21F5">
      <w:pPr>
        <w:ind w:left="-180"/>
        <w:jc w:val="both"/>
        <w:rPr>
          <w:rFonts w:ascii="Times New Roman" w:hAnsi="Times New Roman" w:cs="Times New Roman"/>
        </w:rPr>
      </w:pPr>
      <w:proofErr w:type="spellStart"/>
      <w:r w:rsidRPr="000E78B3">
        <w:rPr>
          <w:rFonts w:ascii="Times New Roman" w:hAnsi="Times New Roman" w:cs="Times New Roman"/>
        </w:rPr>
        <w:t>Prot</w:t>
      </w:r>
      <w:proofErr w:type="spellEnd"/>
      <w:r w:rsidRPr="000E78B3">
        <w:rPr>
          <w:rFonts w:ascii="Times New Roman" w:hAnsi="Times New Roman" w:cs="Times New Roman"/>
        </w:rPr>
        <w:t xml:space="preserve">. </w:t>
      </w:r>
      <w:proofErr w:type="spellStart"/>
      <w:r w:rsidRPr="00021E76">
        <w:rPr>
          <w:rFonts w:ascii="Times New Roman" w:hAnsi="Times New Roman" w:cs="Times New Roman"/>
        </w:rPr>
        <w:t>MIURAOODRCA.UffDir</w:t>
      </w:r>
      <w:proofErr w:type="spellEnd"/>
      <w:r w:rsidRPr="00021E76">
        <w:rPr>
          <w:rFonts w:ascii="Times New Roman" w:hAnsi="Times New Roman" w:cs="Times New Roman"/>
        </w:rPr>
        <w:t>. N.</w:t>
      </w:r>
      <w:r w:rsidR="00021E76" w:rsidRPr="00021E76">
        <w:rPr>
          <w:rFonts w:ascii="Times New Roman" w:hAnsi="Times New Roman" w:cs="Times New Roman"/>
        </w:rPr>
        <w:t xml:space="preserve"> 7296/U</w:t>
      </w:r>
      <w:r w:rsidRPr="00021E76">
        <w:rPr>
          <w:rFonts w:ascii="Times New Roman" w:hAnsi="Times New Roman" w:cs="Times New Roman"/>
        </w:rPr>
        <w:t xml:space="preserve">                                            Napoli,</w:t>
      </w:r>
      <w:r w:rsidR="00021E76">
        <w:rPr>
          <w:rFonts w:ascii="Times New Roman" w:hAnsi="Times New Roman" w:cs="Times New Roman"/>
        </w:rPr>
        <w:t xml:space="preserve"> 14 ottobre 2014</w:t>
      </w:r>
      <w:r w:rsidRPr="00021E76">
        <w:rPr>
          <w:rFonts w:ascii="Times New Roman" w:hAnsi="Times New Roman" w:cs="Times New Roman"/>
        </w:rPr>
        <w:t xml:space="preserve">  </w:t>
      </w:r>
    </w:p>
    <w:p w:rsidR="008D21F5" w:rsidRPr="00021E76" w:rsidRDefault="008D21F5" w:rsidP="008D21F5">
      <w:pPr>
        <w:ind w:left="-180"/>
        <w:rPr>
          <w:sz w:val="28"/>
          <w:szCs w:val="28"/>
        </w:rPr>
      </w:pPr>
      <w:r w:rsidRPr="00021E76">
        <w:rPr>
          <w:sz w:val="28"/>
          <w:szCs w:val="28"/>
        </w:rPr>
        <w:t xml:space="preserve">                                    </w:t>
      </w:r>
      <w:bookmarkStart w:id="0" w:name="_GoBack"/>
      <w:bookmarkEnd w:id="0"/>
      <w:r w:rsidRPr="00021E76">
        <w:rPr>
          <w:sz w:val="28"/>
          <w:szCs w:val="28"/>
        </w:rPr>
        <w:t xml:space="preserve"> </w:t>
      </w:r>
    </w:p>
    <w:p w:rsidR="0054431E" w:rsidRPr="004D79B5" w:rsidRDefault="008D21F5" w:rsidP="0054431E">
      <w:pPr>
        <w:ind w:left="-180"/>
        <w:rPr>
          <w:rFonts w:ascii="Times New Roman" w:hAnsi="Times New Roman" w:cs="Times New Roman"/>
        </w:rPr>
      </w:pPr>
      <w:r w:rsidRPr="00021E76">
        <w:rPr>
          <w:sz w:val="28"/>
          <w:szCs w:val="28"/>
        </w:rPr>
        <w:t xml:space="preserve">        </w:t>
      </w:r>
      <w:r w:rsidR="0054431E" w:rsidRPr="00021E76">
        <w:rPr>
          <w:sz w:val="28"/>
          <w:szCs w:val="28"/>
        </w:rPr>
        <w:t xml:space="preserve">                           </w:t>
      </w:r>
      <w:r w:rsidR="001C3F18" w:rsidRPr="00021E76">
        <w:rPr>
          <w:sz w:val="28"/>
          <w:szCs w:val="28"/>
        </w:rPr>
        <w:t xml:space="preserve"> </w:t>
      </w:r>
      <w:r w:rsidR="0054431E" w:rsidRPr="004D79B5">
        <w:rPr>
          <w:rFonts w:ascii="Times New Roman" w:hAnsi="Times New Roman" w:cs="Times New Roman"/>
        </w:rPr>
        <w:t xml:space="preserve">Ai Dirigenti Scolastici  </w:t>
      </w:r>
    </w:p>
    <w:p w:rsidR="001C3F18" w:rsidRDefault="0054431E" w:rsidP="0054431E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0E78B3">
        <w:rPr>
          <w:rFonts w:ascii="Times New Roman" w:hAnsi="Times New Roman" w:cs="Times New Roman"/>
        </w:rPr>
        <w:t xml:space="preserve">      </w:t>
      </w:r>
      <w:r w:rsidRPr="004D79B5">
        <w:rPr>
          <w:rFonts w:ascii="Times New Roman" w:hAnsi="Times New Roman" w:cs="Times New Roman"/>
        </w:rPr>
        <w:t xml:space="preserve">  </w:t>
      </w:r>
      <w:r w:rsidR="001C3F18">
        <w:rPr>
          <w:rFonts w:ascii="Times New Roman" w:hAnsi="Times New Roman" w:cs="Times New Roman"/>
        </w:rPr>
        <w:t xml:space="preserve">  dell</w:t>
      </w:r>
      <w:r>
        <w:rPr>
          <w:rFonts w:ascii="Times New Roman" w:hAnsi="Times New Roman" w:cs="Times New Roman"/>
        </w:rPr>
        <w:t>e</w:t>
      </w:r>
      <w:r w:rsidR="005F590D">
        <w:rPr>
          <w:rFonts w:ascii="Times New Roman" w:hAnsi="Times New Roman" w:cs="Times New Roman"/>
        </w:rPr>
        <w:t xml:space="preserve"> Scuole Primarie</w:t>
      </w:r>
      <w:r w:rsidR="001C3F18">
        <w:rPr>
          <w:rFonts w:ascii="Times New Roman" w:hAnsi="Times New Roman" w:cs="Times New Roman"/>
        </w:rPr>
        <w:t xml:space="preserve"> </w:t>
      </w:r>
    </w:p>
    <w:p w:rsidR="008D21F5" w:rsidRPr="003F688C" w:rsidRDefault="0054431E" w:rsidP="0054431E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0E78B3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54431E" w:rsidRPr="0054431E" w:rsidRDefault="008D21F5" w:rsidP="0054431E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</w:t>
      </w:r>
      <w:r w:rsidR="0054431E" w:rsidRPr="003F688C">
        <w:t xml:space="preserve">      </w:t>
      </w:r>
      <w:r w:rsidR="000E78B3">
        <w:t xml:space="preserve">                   </w:t>
      </w:r>
      <w:r w:rsidR="0054431E" w:rsidRPr="003F688C">
        <w:t xml:space="preserve"> </w:t>
      </w:r>
      <w:r w:rsidRPr="003F688C">
        <w:t xml:space="preserve">  </w:t>
      </w:r>
      <w:r w:rsidR="0054431E" w:rsidRPr="003F688C">
        <w:rPr>
          <w:u w:val="single"/>
        </w:rPr>
        <w:t>LORO SEDI</w:t>
      </w:r>
    </w:p>
    <w:p w:rsidR="008D21F5" w:rsidRDefault="008D21F5" w:rsidP="00751AFB">
      <w:pPr>
        <w:pStyle w:val="Corpotesto"/>
        <w:jc w:val="center"/>
      </w:pPr>
    </w:p>
    <w:p w:rsidR="00751AFB" w:rsidRDefault="00751AFB" w:rsidP="00751AFB">
      <w:pPr>
        <w:pStyle w:val="Corpotesto"/>
        <w:jc w:val="center"/>
      </w:pPr>
    </w:p>
    <w:p w:rsidR="005F590D" w:rsidRPr="005F590D" w:rsidRDefault="00751AFB" w:rsidP="003F688C">
      <w:pPr>
        <w:pStyle w:val="Nessunaspaziatura"/>
        <w:jc w:val="both"/>
        <w:rPr>
          <w:rFonts w:ascii="Times New Roman" w:hAnsi="Times New Roman" w:cs="Times New Roman"/>
          <w:b/>
        </w:rPr>
      </w:pPr>
      <w:r w:rsidRPr="00751AFB">
        <w:rPr>
          <w:rFonts w:ascii="Times New Roman" w:hAnsi="Times New Roman" w:cs="Times New Roman"/>
        </w:rPr>
        <w:t xml:space="preserve"> </w:t>
      </w:r>
      <w:r w:rsidRPr="003F688C">
        <w:rPr>
          <w:rFonts w:ascii="Times New Roman" w:hAnsi="Times New Roman" w:cs="Times New Roman"/>
          <w:b/>
        </w:rPr>
        <w:t>Oggetto:</w:t>
      </w:r>
      <w:r w:rsidR="005F590D">
        <w:rPr>
          <w:rFonts w:ascii="Times New Roman" w:hAnsi="Times New Roman" w:cs="Times New Roman"/>
          <w:b/>
        </w:rPr>
        <w:t xml:space="preserve"> </w:t>
      </w:r>
      <w:r w:rsidR="005F590D" w:rsidRPr="005F590D">
        <w:rPr>
          <w:rFonts w:ascii="Times New Roman" w:hAnsi="Times New Roman" w:cs="Times New Roman"/>
          <w:b/>
        </w:rPr>
        <w:t>Iniziat</w:t>
      </w:r>
      <w:r w:rsidR="00053D38">
        <w:rPr>
          <w:rFonts w:ascii="Times New Roman" w:hAnsi="Times New Roman" w:cs="Times New Roman"/>
          <w:b/>
        </w:rPr>
        <w:t>iva E</w:t>
      </w:r>
      <w:r w:rsidR="002A7B76">
        <w:rPr>
          <w:rFonts w:ascii="Times New Roman" w:hAnsi="Times New Roman" w:cs="Times New Roman"/>
          <w:b/>
        </w:rPr>
        <w:t>uropea avviata dal EU-OS</w:t>
      </w:r>
      <w:r w:rsidR="005F590D">
        <w:rPr>
          <w:rFonts w:ascii="Times New Roman" w:hAnsi="Times New Roman" w:cs="Times New Roman"/>
          <w:b/>
        </w:rPr>
        <w:t>HA “</w:t>
      </w:r>
      <w:r w:rsidR="005F590D" w:rsidRPr="005F590D">
        <w:rPr>
          <w:rFonts w:ascii="Times New Roman" w:hAnsi="Times New Roman" w:cs="Times New Roman"/>
          <w:b/>
        </w:rPr>
        <w:t xml:space="preserve">introdurre la sicurezza e la salute </w:t>
      </w:r>
    </w:p>
    <w:p w:rsidR="009C1B2C" w:rsidRPr="005F590D" w:rsidRDefault="005F590D" w:rsidP="003F688C">
      <w:pPr>
        <w:pStyle w:val="Nessunaspaziatura"/>
        <w:jc w:val="both"/>
        <w:rPr>
          <w:rFonts w:ascii="Times New Roman" w:hAnsi="Times New Roman" w:cs="Times New Roman"/>
          <w:b/>
          <w:bCs/>
        </w:rPr>
      </w:pPr>
      <w:r w:rsidRPr="005F590D">
        <w:rPr>
          <w:rFonts w:ascii="Times New Roman" w:hAnsi="Times New Roman" w:cs="Times New Roman"/>
          <w:b/>
        </w:rPr>
        <w:t xml:space="preserve">                 nell'insegnamento: Risors</w:t>
      </w:r>
      <w:r>
        <w:rPr>
          <w:rFonts w:ascii="Times New Roman" w:hAnsi="Times New Roman" w:cs="Times New Roman"/>
          <w:b/>
        </w:rPr>
        <w:t>e didattiche per gli insegnanti”</w:t>
      </w:r>
      <w:r w:rsidRPr="005F590D">
        <w:rPr>
          <w:rFonts w:ascii="Times New Roman" w:hAnsi="Times New Roman" w:cs="Times New Roman"/>
          <w:b/>
        </w:rPr>
        <w:t>.</w:t>
      </w:r>
    </w:p>
    <w:p w:rsidR="002A7B76" w:rsidRDefault="002A7B76" w:rsidP="005F590D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FD5910" w:rsidRPr="00FD5910" w:rsidRDefault="006D4BA2" w:rsidP="00FD591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Bodytext5"/>
          <w:rFonts w:ascii="Times New Roman" w:hAnsi="Times New Roman"/>
          <w:b w:val="0"/>
          <w:bCs w:val="0"/>
        </w:rPr>
        <w:tab/>
      </w:r>
      <w:r w:rsidR="0054431E" w:rsidRPr="00FD5910">
        <w:rPr>
          <w:rStyle w:val="Bodytext5"/>
          <w:rFonts w:ascii="Times New Roman" w:hAnsi="Times New Roman" w:cs="Times New Roman"/>
          <w:b w:val="0"/>
          <w:bCs w:val="0"/>
        </w:rPr>
        <w:t>Si comunica alle SS. LL.</w:t>
      </w:r>
      <w:r w:rsidR="000D398E" w:rsidRPr="00FD5910">
        <w:rPr>
          <w:rStyle w:val="Bodytext5"/>
          <w:rFonts w:ascii="Times New Roman" w:hAnsi="Times New Roman" w:cs="Times New Roman"/>
          <w:b w:val="0"/>
          <w:bCs w:val="0"/>
        </w:rPr>
        <w:t xml:space="preserve"> </w:t>
      </w:r>
      <w:r w:rsidR="0054431E" w:rsidRPr="00FD5910">
        <w:rPr>
          <w:rStyle w:val="Bodytext5"/>
          <w:rFonts w:ascii="Times New Roman" w:hAnsi="Times New Roman" w:cs="Times New Roman"/>
          <w:b w:val="0"/>
          <w:bCs w:val="0"/>
        </w:rPr>
        <w:t xml:space="preserve">che </w:t>
      </w:r>
      <w:r w:rsidR="002A7B76" w:rsidRPr="00FD5910">
        <w:rPr>
          <w:rFonts w:ascii="Times New Roman" w:hAnsi="Times New Roman" w:cs="Times New Roman"/>
        </w:rPr>
        <w:t xml:space="preserve">l’Agenzia Europea per la Sicurezza e la Salute sul Lavoro, l’EU-OSHA, di cui </w:t>
      </w:r>
      <w:r w:rsidR="002A7B76" w:rsidRPr="00FD5910">
        <w:rPr>
          <w:rStyle w:val="BodytextBold"/>
          <w:rFonts w:eastAsia="Courier New"/>
          <w:b w:val="0"/>
          <w:sz w:val="24"/>
          <w:szCs w:val="24"/>
        </w:rPr>
        <w:t>INAIL</w:t>
      </w:r>
      <w:r w:rsidR="002A7B76" w:rsidRPr="00FD5910">
        <w:rPr>
          <w:rStyle w:val="BodytextBold"/>
          <w:rFonts w:eastAsia="Courier New"/>
          <w:sz w:val="24"/>
          <w:szCs w:val="24"/>
        </w:rPr>
        <w:t xml:space="preserve"> </w:t>
      </w:r>
      <w:r w:rsidR="002A7B76" w:rsidRPr="00FD5910">
        <w:rPr>
          <w:rFonts w:ascii="Times New Roman" w:hAnsi="Times New Roman" w:cs="Times New Roman"/>
        </w:rPr>
        <w:t xml:space="preserve">è </w:t>
      </w:r>
      <w:r w:rsidR="00FD5910">
        <w:rPr>
          <w:rFonts w:ascii="Times New Roman" w:hAnsi="Times New Roman" w:cs="Times New Roman"/>
        </w:rPr>
        <w:t xml:space="preserve">il </w:t>
      </w:r>
      <w:proofErr w:type="spellStart"/>
      <w:r w:rsidR="002A7B76" w:rsidRPr="00FD5910">
        <w:rPr>
          <w:rStyle w:val="BodytextItalic"/>
          <w:rFonts w:ascii="Times New Roman" w:hAnsi="Times New Roman" w:cs="Times New Roman"/>
          <w:sz w:val="24"/>
          <w:szCs w:val="24"/>
        </w:rPr>
        <w:t>focal</w:t>
      </w:r>
      <w:proofErr w:type="spellEnd"/>
      <w:r w:rsidR="002A7B76" w:rsidRPr="00FD5910">
        <w:rPr>
          <w:rStyle w:val="BodytextItalic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B76" w:rsidRPr="00FD5910">
        <w:rPr>
          <w:rStyle w:val="BodytextItalic"/>
          <w:rFonts w:ascii="Times New Roman" w:hAnsi="Times New Roman" w:cs="Times New Roman"/>
          <w:sz w:val="24"/>
          <w:szCs w:val="24"/>
        </w:rPr>
        <w:t>point</w:t>
      </w:r>
      <w:proofErr w:type="spellEnd"/>
      <w:r w:rsidR="002A7B76" w:rsidRPr="00FD5910">
        <w:rPr>
          <w:rFonts w:ascii="Times New Roman" w:hAnsi="Times New Roman" w:cs="Times New Roman"/>
        </w:rPr>
        <w:t xml:space="preserve"> per l'Italia, ha creato una serie di </w:t>
      </w:r>
      <w:r w:rsidR="002A7B76" w:rsidRPr="00FD5910">
        <w:rPr>
          <w:rStyle w:val="BodytextBold"/>
          <w:rFonts w:eastAsia="Courier New"/>
          <w:b w:val="0"/>
          <w:sz w:val="24"/>
          <w:szCs w:val="24"/>
        </w:rPr>
        <w:t xml:space="preserve">strumenti didattici per gli insegnanti relativi alla sicurezza e la salute sul lavoro (SSL), </w:t>
      </w:r>
      <w:r w:rsidR="002A7B76" w:rsidRPr="00FD5910">
        <w:rPr>
          <w:rFonts w:ascii="Times New Roman" w:hAnsi="Times New Roman" w:cs="Times New Roman"/>
        </w:rPr>
        <w:t>con</w:t>
      </w:r>
      <w:r w:rsidR="00FD5910" w:rsidRPr="00FD5910">
        <w:rPr>
          <w:rFonts w:ascii="Times New Roman" w:hAnsi="Times New Roman" w:cs="Times New Roman"/>
        </w:rPr>
        <w:t xml:space="preserve"> l’</w:t>
      </w:r>
      <w:r w:rsidR="002A7B76" w:rsidRPr="00FD5910">
        <w:rPr>
          <w:rFonts w:ascii="Times New Roman" w:hAnsi="Times New Roman" w:cs="Times New Roman"/>
        </w:rPr>
        <w:t>obiettivo di presentare ai bambini della scuola primaria argomenti di salute e sicurezza, con un approccio didattico, ma allo stesso tempo ludico e fantasioso.</w:t>
      </w:r>
    </w:p>
    <w:p w:rsidR="006D4BA2" w:rsidRDefault="006D4BA2" w:rsidP="006D4BA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D5910">
        <w:rPr>
          <w:rFonts w:ascii="Times New Roman" w:hAnsi="Times New Roman" w:cs="Times New Roman"/>
        </w:rPr>
        <w:t>L’</w:t>
      </w:r>
      <w:r w:rsidR="002A7B76" w:rsidRPr="00FD5910">
        <w:rPr>
          <w:rFonts w:ascii="Times New Roman" w:hAnsi="Times New Roman" w:cs="Times New Roman"/>
        </w:rPr>
        <w:t xml:space="preserve">iniziativa ha lo scopo di far apprendere ai bambini, utilizzando il popolare personaggio di </w:t>
      </w:r>
      <w:proofErr w:type="spellStart"/>
      <w:r w:rsidR="002A7B76" w:rsidRPr="00053D38">
        <w:rPr>
          <w:rStyle w:val="BodytextBold"/>
          <w:rFonts w:eastAsia="Courier New"/>
          <w:b w:val="0"/>
          <w:sz w:val="24"/>
          <w:szCs w:val="24"/>
        </w:rPr>
        <w:t>Napo</w:t>
      </w:r>
      <w:proofErr w:type="spellEnd"/>
      <w:r w:rsidR="002A7B76" w:rsidRPr="00542591">
        <w:rPr>
          <w:rStyle w:val="BodytextBold"/>
          <w:rFonts w:eastAsia="Courier New"/>
          <w:b w:val="0"/>
          <w:sz w:val="24"/>
          <w:szCs w:val="24"/>
        </w:rPr>
        <w:t>,</w:t>
      </w:r>
      <w:r w:rsidR="002A7B76" w:rsidRPr="00FD5910">
        <w:rPr>
          <w:rStyle w:val="BodytextBold"/>
          <w:rFonts w:eastAsia="Courier New"/>
          <w:sz w:val="24"/>
          <w:szCs w:val="24"/>
        </w:rPr>
        <w:t xml:space="preserve"> </w:t>
      </w:r>
      <w:r w:rsidR="002A7B76" w:rsidRPr="00FD5910">
        <w:rPr>
          <w:rFonts w:ascii="Times New Roman" w:hAnsi="Times New Roman" w:cs="Times New Roman"/>
        </w:rPr>
        <w:t>i concetti dì salute e sicurezza, affinché</w:t>
      </w:r>
      <w:r w:rsidR="00FD5910">
        <w:rPr>
          <w:rFonts w:ascii="Times New Roman" w:hAnsi="Times New Roman" w:cs="Times New Roman"/>
        </w:rPr>
        <w:t xml:space="preserve"> possano sviluppare da adulti stili di vita sani e sicuri</w:t>
      </w:r>
      <w:r w:rsidR="00053D38">
        <w:rPr>
          <w:rFonts w:ascii="Times New Roman" w:hAnsi="Times New Roman" w:cs="Times New Roman"/>
        </w:rPr>
        <w:t>.</w:t>
      </w:r>
    </w:p>
    <w:p w:rsidR="006D4BA2" w:rsidRPr="006D4BA2" w:rsidRDefault="006D4BA2" w:rsidP="006D4BA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53D38">
        <w:rPr>
          <w:rFonts w:ascii="Times New Roman" w:hAnsi="Times New Roman" w:cs="Times New Roman"/>
        </w:rPr>
        <w:t>Le lezioni sono</w:t>
      </w:r>
      <w:r w:rsidRPr="006D4BA2">
        <w:rPr>
          <w:rFonts w:ascii="Times New Roman" w:hAnsi="Times New Roman" w:cs="Times New Roman"/>
        </w:rPr>
        <w:t xml:space="preserve"> progettate in maniera flessibile per poter ess</w:t>
      </w:r>
      <w:r w:rsidR="00542591">
        <w:rPr>
          <w:rFonts w:ascii="Times New Roman" w:hAnsi="Times New Roman" w:cs="Times New Roman"/>
        </w:rPr>
        <w:t>ere inserite in alcune delle materie previste dall’</w:t>
      </w:r>
      <w:r w:rsidRPr="006D4BA2">
        <w:rPr>
          <w:rFonts w:ascii="Times New Roman" w:hAnsi="Times New Roman" w:cs="Times New Roman"/>
        </w:rPr>
        <w:t>attuale curriculum allo scopo di rinforzarne e sostenerne l'insegnamento, ovvero:</w:t>
      </w:r>
    </w:p>
    <w:p w:rsidR="006D4BA2" w:rsidRPr="00542591" w:rsidRDefault="00542591" w:rsidP="00542591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34"/>
        </w:tabs>
        <w:spacing w:before="0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2"/>
      <w:r w:rsidRPr="00542591">
        <w:rPr>
          <w:rFonts w:ascii="Times New Roman" w:hAnsi="Times New Roman" w:cs="Times New Roman"/>
          <w:b w:val="0"/>
          <w:color w:val="000000"/>
          <w:sz w:val="24"/>
          <w:szCs w:val="24"/>
        </w:rPr>
        <w:t>Educazione all</w:t>
      </w:r>
      <w:r w:rsidR="006D4BA2" w:rsidRPr="00542591">
        <w:rPr>
          <w:rFonts w:ascii="Times New Roman" w:hAnsi="Times New Roman" w:cs="Times New Roman"/>
          <w:b w:val="0"/>
          <w:color w:val="000000"/>
          <w:sz w:val="24"/>
          <w:szCs w:val="24"/>
        </w:rPr>
        <w:t>a salute e alla cittadinanza</w:t>
      </w:r>
      <w:bookmarkEnd w:id="1"/>
    </w:p>
    <w:p w:rsidR="006D4BA2" w:rsidRPr="00542591" w:rsidRDefault="006D4BA2" w:rsidP="00542591">
      <w:pPr>
        <w:pStyle w:val="Bodytext60"/>
        <w:numPr>
          <w:ilvl w:val="0"/>
          <w:numId w:val="2"/>
        </w:numPr>
        <w:shd w:val="clear" w:color="auto" w:fill="auto"/>
        <w:rPr>
          <w:rFonts w:ascii="Times New Roman" w:hAnsi="Times New Roman" w:cs="Times New Roman"/>
          <w:b w:val="0"/>
          <w:sz w:val="24"/>
          <w:szCs w:val="24"/>
        </w:rPr>
      </w:pPr>
      <w:r w:rsidRPr="00542591">
        <w:rPr>
          <w:rFonts w:ascii="Times New Roman" w:hAnsi="Times New Roman" w:cs="Times New Roman"/>
          <w:b w:val="0"/>
          <w:color w:val="000000"/>
          <w:sz w:val="24"/>
          <w:szCs w:val="24"/>
        </w:rPr>
        <w:t>Scienze</w:t>
      </w:r>
    </w:p>
    <w:p w:rsidR="006D4BA2" w:rsidRPr="00542591" w:rsidRDefault="006D4BA2" w:rsidP="00542591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20"/>
        </w:tabs>
        <w:spacing w:before="0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3"/>
      <w:r w:rsidRPr="00542591">
        <w:rPr>
          <w:rFonts w:ascii="Times New Roman" w:hAnsi="Times New Roman" w:cs="Times New Roman"/>
          <w:b w:val="0"/>
          <w:color w:val="000000"/>
          <w:sz w:val="24"/>
          <w:szCs w:val="24"/>
        </w:rPr>
        <w:t>Sicurezza stradale</w:t>
      </w:r>
      <w:bookmarkEnd w:id="2"/>
    </w:p>
    <w:p w:rsidR="006D4BA2" w:rsidRPr="00542591" w:rsidRDefault="006D4BA2" w:rsidP="00542591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20"/>
        </w:tabs>
        <w:spacing w:before="0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4"/>
      <w:r w:rsidRPr="00542591">
        <w:rPr>
          <w:rFonts w:ascii="Times New Roman" w:hAnsi="Times New Roman" w:cs="Times New Roman"/>
          <w:b w:val="0"/>
          <w:color w:val="000000"/>
          <w:sz w:val="24"/>
          <w:szCs w:val="24"/>
        </w:rPr>
        <w:t>Apprendimento di lingue</w:t>
      </w:r>
      <w:bookmarkEnd w:id="3"/>
    </w:p>
    <w:p w:rsidR="006D4BA2" w:rsidRPr="00542591" w:rsidRDefault="006D4BA2" w:rsidP="00542591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20"/>
        </w:tabs>
        <w:spacing w:before="0" w:after="234"/>
        <w:rPr>
          <w:b w:val="0"/>
        </w:rPr>
      </w:pPr>
      <w:bookmarkStart w:id="4" w:name="bookmark5"/>
      <w:r w:rsidRPr="00542591">
        <w:rPr>
          <w:rFonts w:ascii="Times New Roman" w:hAnsi="Times New Roman" w:cs="Times New Roman"/>
          <w:b w:val="0"/>
          <w:color w:val="000000"/>
          <w:sz w:val="24"/>
          <w:szCs w:val="24"/>
        </w:rPr>
        <w:t>Arte</w:t>
      </w:r>
      <w:bookmarkEnd w:id="4"/>
    </w:p>
    <w:p w:rsidR="003579D0" w:rsidRPr="00266CEC" w:rsidRDefault="00266CEC" w:rsidP="006D4BA2">
      <w:pPr>
        <w:spacing w:line="276" w:lineRule="auto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  <w:t xml:space="preserve">È </w:t>
      </w:r>
      <w:r w:rsidR="006D4BA2" w:rsidRPr="00266CEC">
        <w:rPr>
          <w:rFonts w:ascii="Times New Roman" w:hAnsi="Times New Roman" w:cs="Times New Roman"/>
        </w:rPr>
        <w:t xml:space="preserve">possibile prendere visione dei filmati </w:t>
      </w:r>
      <w:r>
        <w:rPr>
          <w:rFonts w:ascii="Times New Roman" w:hAnsi="Times New Roman" w:cs="Times New Roman"/>
        </w:rPr>
        <w:t xml:space="preserve">relativi all’organizzazione dei pacchetti didattici sul </w:t>
      </w:r>
      <w:r w:rsidR="006D4BA2" w:rsidRPr="00266CEC">
        <w:rPr>
          <w:rFonts w:ascii="Times New Roman" w:hAnsi="Times New Roman" w:cs="Times New Roman"/>
        </w:rPr>
        <w:t xml:space="preserve">sito: </w:t>
      </w:r>
      <w:hyperlink r:id="rId7" w:history="1">
        <w:r w:rsidR="006D4BA2" w:rsidRPr="00266CEC">
          <w:rPr>
            <w:rStyle w:val="Collegamentoipertestuale"/>
            <w:rFonts w:ascii="Times New Roman" w:hAnsi="Times New Roman" w:cs="Times New Roman"/>
            <w:color w:val="auto"/>
          </w:rPr>
          <w:t>www.napofilm.net/it</w:t>
        </w:r>
      </w:hyperlink>
      <w:r>
        <w:rPr>
          <w:rFonts w:ascii="Times New Roman" w:hAnsi="Times New Roman" w:cs="Times New Roman"/>
          <w:color w:val="auto"/>
          <w:u w:val="single"/>
        </w:rPr>
        <w:t>.</w:t>
      </w:r>
    </w:p>
    <w:p w:rsidR="009C1B2C" w:rsidRPr="00DC6E60" w:rsidRDefault="003579D0" w:rsidP="003579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4AD5" w:rsidRPr="003579D0">
        <w:rPr>
          <w:rFonts w:ascii="Times New Roman" w:hAnsi="Times New Roman" w:cs="Times New Roman"/>
        </w:rPr>
        <w:t xml:space="preserve">Si allega </w:t>
      </w:r>
      <w:r w:rsidR="00266CEC">
        <w:rPr>
          <w:rFonts w:ascii="Times New Roman" w:hAnsi="Times New Roman" w:cs="Times New Roman"/>
        </w:rPr>
        <w:t>nota</w:t>
      </w:r>
      <w:r w:rsidR="004F76B8">
        <w:rPr>
          <w:rFonts w:ascii="Times New Roman" w:hAnsi="Times New Roman" w:cs="Times New Roman"/>
        </w:rPr>
        <w:t xml:space="preserve"> </w:t>
      </w:r>
      <w:r w:rsidR="00DC6E60">
        <w:rPr>
          <w:rFonts w:ascii="Times New Roman" w:hAnsi="Times New Roman" w:cs="Times New Roman"/>
        </w:rPr>
        <w:t xml:space="preserve">INAIL del 18 settembre </w:t>
      </w:r>
      <w:r w:rsidR="00B42B9F">
        <w:rPr>
          <w:rFonts w:ascii="Times New Roman" w:hAnsi="Times New Roman" w:cs="Times New Roman"/>
        </w:rPr>
        <w:t xml:space="preserve">2014 </w:t>
      </w:r>
      <w:r w:rsidR="00DC6E60">
        <w:rPr>
          <w:rFonts w:ascii="Times New Roman" w:hAnsi="Times New Roman" w:cs="Times New Roman"/>
        </w:rPr>
        <w:t xml:space="preserve">e </w:t>
      </w:r>
      <w:r w:rsidR="00DC6E60" w:rsidRPr="00DC6E60">
        <w:rPr>
          <w:rFonts w:ascii="Times New Roman" w:hAnsi="Times New Roman" w:cs="Times New Roman"/>
        </w:rPr>
        <w:t>l’</w:t>
      </w:r>
      <w:r w:rsidR="00DC6E60" w:rsidRPr="00DC6E60">
        <w:rPr>
          <w:rFonts w:ascii="Times New Roman" w:hAnsi="Times New Roman" w:cs="Times New Roman"/>
          <w:color w:val="auto"/>
          <w:shd w:val="clear" w:color="auto" w:fill="FFFFFF"/>
        </w:rPr>
        <w:t>opuscolo illustrativo dell’iniziativa.</w:t>
      </w:r>
    </w:p>
    <w:p w:rsidR="00597AE6" w:rsidRPr="00866885" w:rsidRDefault="00597AE6" w:rsidP="00866885">
      <w:pPr>
        <w:spacing w:line="276" w:lineRule="auto"/>
        <w:jc w:val="both"/>
        <w:rPr>
          <w:rFonts w:ascii="Times New Roman" w:hAnsi="Times New Roman" w:cs="Times New Roman"/>
        </w:rPr>
      </w:pPr>
      <w:r w:rsidRPr="00866885">
        <w:rPr>
          <w:rFonts w:ascii="Times New Roman" w:hAnsi="Times New Roman" w:cs="Times New Roman"/>
        </w:rPr>
        <w:tab/>
        <w:t xml:space="preserve">Considerata la rilevanza dell’iniziativa si invita a darne massima diffusione. </w:t>
      </w:r>
    </w:p>
    <w:p w:rsidR="00597AE6" w:rsidRPr="00866885" w:rsidRDefault="00597AE6" w:rsidP="00866885">
      <w:pPr>
        <w:spacing w:line="276" w:lineRule="auto"/>
        <w:ind w:left="-180"/>
        <w:jc w:val="both"/>
        <w:rPr>
          <w:rFonts w:ascii="Times New Roman" w:hAnsi="Times New Roman" w:cs="Times New Roman"/>
        </w:rPr>
      </w:pPr>
    </w:p>
    <w:p w:rsidR="00597AE6" w:rsidRPr="005E3C70" w:rsidRDefault="00597AE6" w:rsidP="00597AE6">
      <w:pPr>
        <w:rPr>
          <w:rFonts w:ascii="Times New Roman" w:hAnsi="Times New Roman" w:cs="Times New Roman"/>
        </w:rPr>
      </w:pPr>
    </w:p>
    <w:p w:rsidR="00597AE6" w:rsidRPr="005922A9" w:rsidRDefault="00597AE6" w:rsidP="00597AE6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597AE6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</w:t>
      </w:r>
      <w:r w:rsidR="00021E76">
        <w:rPr>
          <w:rFonts w:ascii="Times New Roman" w:hAnsi="Times New Roman"/>
          <w:b/>
          <w:bCs/>
        </w:rPr>
        <w:t>F/to</w:t>
      </w:r>
      <w:r w:rsidRPr="005922A9"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 xml:space="preserve">      </w:t>
      </w:r>
      <w:r w:rsidRPr="005922A9">
        <w:rPr>
          <w:rFonts w:ascii="Times New Roman" w:hAnsi="Times New Roman"/>
          <w:b/>
          <w:bCs/>
        </w:rPr>
        <w:t xml:space="preserve">  </w:t>
      </w:r>
      <w:r w:rsidR="003579D0">
        <w:rPr>
          <w:rFonts w:ascii="Times New Roman" w:hAnsi="Times New Roman"/>
          <w:b/>
          <w:bCs/>
        </w:rPr>
        <w:t>Luisa Franzese</w:t>
      </w:r>
    </w:p>
    <w:p w:rsidR="00597AE6" w:rsidRPr="00E03C4B" w:rsidRDefault="00597AE6" w:rsidP="00597AE6">
      <w:pPr>
        <w:pStyle w:val="Corpotesto"/>
        <w:ind w:firstLine="708"/>
        <w:jc w:val="both"/>
      </w:pPr>
    </w:p>
    <w:p w:rsidR="00597AE6" w:rsidRPr="00474AD5" w:rsidRDefault="00597AE6" w:rsidP="00474AD5">
      <w:pPr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D53A0"/>
    <w:multiLevelType w:val="hybridMultilevel"/>
    <w:tmpl w:val="D40ECF5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5011FC5"/>
    <w:multiLevelType w:val="multilevel"/>
    <w:tmpl w:val="E0E42792"/>
    <w:lvl w:ilvl="0">
      <w:start w:val="1"/>
      <w:numFmt w:val="bullet"/>
      <w:lvlText w:val="•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D21F5"/>
    <w:rsid w:val="00021E76"/>
    <w:rsid w:val="00053D38"/>
    <w:rsid w:val="000D398E"/>
    <w:rsid w:val="000E78B3"/>
    <w:rsid w:val="00147FB0"/>
    <w:rsid w:val="00173259"/>
    <w:rsid w:val="001C3F18"/>
    <w:rsid w:val="001C4029"/>
    <w:rsid w:val="00266CEC"/>
    <w:rsid w:val="002A7B76"/>
    <w:rsid w:val="002B14C9"/>
    <w:rsid w:val="003579D0"/>
    <w:rsid w:val="003F688C"/>
    <w:rsid w:val="004742D9"/>
    <w:rsid w:val="00474AD5"/>
    <w:rsid w:val="004F76B8"/>
    <w:rsid w:val="00542591"/>
    <w:rsid w:val="0054431E"/>
    <w:rsid w:val="00545C72"/>
    <w:rsid w:val="00597AE6"/>
    <w:rsid w:val="005F590D"/>
    <w:rsid w:val="00663DDA"/>
    <w:rsid w:val="006D4BA2"/>
    <w:rsid w:val="006D7CF9"/>
    <w:rsid w:val="00751AFB"/>
    <w:rsid w:val="00853525"/>
    <w:rsid w:val="00856997"/>
    <w:rsid w:val="00866885"/>
    <w:rsid w:val="0088623D"/>
    <w:rsid w:val="008D21F5"/>
    <w:rsid w:val="009C1B2C"/>
    <w:rsid w:val="00AF25E5"/>
    <w:rsid w:val="00B42B9F"/>
    <w:rsid w:val="00B564DD"/>
    <w:rsid w:val="00BD46FE"/>
    <w:rsid w:val="00BF2CA3"/>
    <w:rsid w:val="00C8512B"/>
    <w:rsid w:val="00DA5712"/>
    <w:rsid w:val="00DC6E60"/>
    <w:rsid w:val="00E26867"/>
    <w:rsid w:val="00E85711"/>
    <w:rsid w:val="00EF6BA1"/>
    <w:rsid w:val="00FD5910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apofilm.net/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35</cp:revision>
  <dcterms:created xsi:type="dcterms:W3CDTF">2014-06-30T10:12:00Z</dcterms:created>
  <dcterms:modified xsi:type="dcterms:W3CDTF">2014-10-14T10:56:00Z</dcterms:modified>
</cp:coreProperties>
</file>